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2D6" w14:textId="77777777" w:rsidR="00454AC5" w:rsidRPr="00C80055" w:rsidRDefault="00454AC5" w:rsidP="00EE1B70">
      <w:pPr>
        <w:spacing w:after="0" w:line="240" w:lineRule="auto"/>
        <w:rPr>
          <w:rFonts w:ascii="Arial" w:eastAsia="Times New Roman" w:hAnsi="Arial" w:cs="Arial"/>
          <w:kern w:val="3"/>
          <w:sz w:val="20"/>
          <w:szCs w:val="20"/>
          <w:u w:val="single"/>
          <w:lang w:eastAsia="tr-TR"/>
        </w:rPr>
      </w:pPr>
    </w:p>
    <w:p w14:paraId="29B53B44" w14:textId="282DE96A" w:rsidR="0007225B" w:rsidRPr="00C80055" w:rsidRDefault="00A12BBA" w:rsidP="00EE1B70">
      <w:pPr>
        <w:spacing w:after="0" w:line="240" w:lineRule="auto"/>
        <w:rPr>
          <w:rFonts w:ascii="Arial" w:eastAsia="Times New Roman" w:hAnsi="Arial" w:cs="Arial"/>
          <w:b/>
          <w:bCs/>
          <w:kern w:val="3"/>
          <w:u w:val="single"/>
          <w:lang w:eastAsia="tr-TR"/>
        </w:rPr>
      </w:pPr>
      <w:r w:rsidRPr="00C80055">
        <w:rPr>
          <w:rFonts w:ascii="Arial" w:eastAsia="Times New Roman" w:hAnsi="Arial" w:cs="Arial"/>
          <w:b/>
          <w:bCs/>
          <w:kern w:val="3"/>
          <w:u w:val="single"/>
          <w:lang w:eastAsia="tr-TR"/>
        </w:rPr>
        <w:t>Basın Bülteni</w:t>
      </w:r>
    </w:p>
    <w:p w14:paraId="7FCF1C81" w14:textId="2D2E933A" w:rsidR="00D50B3D" w:rsidRPr="00C80055" w:rsidRDefault="00611054" w:rsidP="00D50B3D">
      <w:pPr>
        <w:rPr>
          <w:rFonts w:ascii="Arial" w:eastAsia="Times New Roman" w:hAnsi="Arial" w:cs="Arial"/>
          <w:b/>
          <w:sz w:val="28"/>
          <w:szCs w:val="28"/>
          <w:u w:val="single"/>
          <w:lang w:eastAsia="en-GB"/>
        </w:rPr>
      </w:pPr>
      <w:r>
        <w:rPr>
          <w:rFonts w:ascii="Arial" w:hAnsi="Arial" w:cs="Arial"/>
        </w:rPr>
        <w:t>14 Mayıs</w:t>
      </w:r>
      <w:r w:rsidR="00043309">
        <w:rPr>
          <w:rFonts w:ascii="Arial" w:hAnsi="Arial" w:cs="Arial"/>
        </w:rPr>
        <w:t xml:space="preserve"> </w:t>
      </w:r>
      <w:r w:rsidR="00101415">
        <w:rPr>
          <w:rFonts w:ascii="Arial" w:hAnsi="Arial" w:cs="Arial"/>
        </w:rPr>
        <w:t>202</w:t>
      </w:r>
      <w:r>
        <w:rPr>
          <w:rFonts w:ascii="Arial" w:hAnsi="Arial" w:cs="Arial"/>
        </w:rPr>
        <w:t>6</w:t>
      </w:r>
      <w:r w:rsidR="00454AC5" w:rsidRPr="00C80055">
        <w:rPr>
          <w:rFonts w:ascii="Arial" w:hAnsi="Arial" w:cs="Arial"/>
        </w:rPr>
        <w:tab/>
      </w:r>
      <w:r w:rsidR="00454AC5" w:rsidRPr="00C80055">
        <w:rPr>
          <w:rFonts w:ascii="Arial" w:hAnsi="Arial" w:cs="Arial"/>
          <w:sz w:val="24"/>
          <w:szCs w:val="24"/>
        </w:rPr>
        <w:tab/>
      </w:r>
      <w:r w:rsidR="00454AC5" w:rsidRPr="00C80055">
        <w:rPr>
          <w:rFonts w:ascii="Arial" w:hAnsi="Arial" w:cs="Arial"/>
          <w:sz w:val="24"/>
          <w:szCs w:val="24"/>
        </w:rPr>
        <w:tab/>
      </w:r>
      <w:r w:rsidR="00454AC5" w:rsidRPr="00C80055">
        <w:rPr>
          <w:rFonts w:ascii="Arial" w:hAnsi="Arial" w:cs="Arial"/>
          <w:sz w:val="24"/>
          <w:szCs w:val="24"/>
        </w:rPr>
        <w:tab/>
      </w:r>
      <w:r w:rsidR="00454AC5" w:rsidRPr="00C80055">
        <w:rPr>
          <w:rFonts w:ascii="Arial" w:hAnsi="Arial" w:cs="Arial"/>
          <w:sz w:val="24"/>
          <w:szCs w:val="24"/>
        </w:rPr>
        <w:tab/>
      </w:r>
    </w:p>
    <w:p w14:paraId="4A765E17" w14:textId="063FEDAC" w:rsidR="00E5582E" w:rsidRPr="00C80055" w:rsidRDefault="00CF5361" w:rsidP="00BF4A74">
      <w:pPr>
        <w:spacing w:after="0" w:line="240" w:lineRule="atLeast"/>
        <w:jc w:val="center"/>
        <w:outlineLvl w:val="0"/>
        <w:rPr>
          <w:rFonts w:ascii="Arial" w:hAnsi="Arial" w:cs="Arial"/>
          <w:b/>
          <w:spacing w:val="-20"/>
          <w:sz w:val="24"/>
          <w:szCs w:val="48"/>
        </w:rPr>
      </w:pPr>
      <w:r w:rsidRPr="00C80055">
        <w:rPr>
          <w:rFonts w:ascii="Arial" w:hAnsi="Arial" w:cs="Arial"/>
          <w:b/>
          <w:sz w:val="26"/>
          <w:szCs w:val="26"/>
          <w:u w:val="single"/>
        </w:rPr>
        <w:t>İstanbul Araştırmaları Enstitüsü’nde</w:t>
      </w:r>
      <w:r w:rsidR="00D50043">
        <w:rPr>
          <w:rFonts w:ascii="Arial" w:hAnsi="Arial" w:cs="Arial"/>
          <w:b/>
          <w:sz w:val="26"/>
          <w:szCs w:val="26"/>
          <w:u w:val="single"/>
        </w:rPr>
        <w:t xml:space="preserve"> Ziyaretçilerini Ağırlamaya Devam Ediyor</w:t>
      </w:r>
    </w:p>
    <w:p w14:paraId="38595455" w14:textId="77777777" w:rsidR="00A03F56" w:rsidRPr="00C80055" w:rsidRDefault="00A03F56" w:rsidP="00BF4A74">
      <w:pPr>
        <w:spacing w:after="0" w:line="240" w:lineRule="atLeast"/>
        <w:jc w:val="center"/>
        <w:rPr>
          <w:rFonts w:ascii="Arial" w:hAnsi="Arial" w:cs="Arial"/>
          <w:b/>
          <w:sz w:val="36"/>
          <w:szCs w:val="36"/>
        </w:rPr>
      </w:pPr>
      <w:r w:rsidRPr="00C80055">
        <w:rPr>
          <w:rFonts w:ascii="Arial" w:hAnsi="Arial" w:cs="Arial"/>
          <w:b/>
          <w:sz w:val="36"/>
          <w:szCs w:val="36"/>
        </w:rPr>
        <w:t>Maceraperest Bir Mimarın Fotoğrafhanesi</w:t>
      </w:r>
    </w:p>
    <w:p w14:paraId="68A98FDA" w14:textId="56050E0E" w:rsidR="00D50B3D" w:rsidRPr="00C80055" w:rsidRDefault="00A03F56" w:rsidP="00A03F56">
      <w:pPr>
        <w:spacing w:after="0" w:line="240" w:lineRule="auto"/>
        <w:jc w:val="center"/>
        <w:rPr>
          <w:rFonts w:ascii="Arial" w:hAnsi="Arial" w:cs="Arial"/>
          <w:b/>
          <w:szCs w:val="14"/>
          <w:highlight w:val="yellow"/>
        </w:rPr>
      </w:pPr>
      <w:r w:rsidRPr="00C80055">
        <w:rPr>
          <w:rFonts w:ascii="Arial" w:hAnsi="Arial" w:cs="Arial"/>
          <w:b/>
          <w:sz w:val="36"/>
          <w:szCs w:val="36"/>
        </w:rPr>
        <w:t>Arif Hikmet Koyunoğlu 1893-1982</w:t>
      </w:r>
      <w:r w:rsidR="00D50B3D" w:rsidRPr="00C80055">
        <w:rPr>
          <w:rFonts w:ascii="Arial" w:hAnsi="Arial" w:cs="Arial"/>
          <w:b/>
          <w:sz w:val="36"/>
          <w:szCs w:val="36"/>
          <w:highlight w:val="yellow"/>
        </w:rPr>
        <w:t xml:space="preserve"> </w:t>
      </w:r>
    </w:p>
    <w:p w14:paraId="1AA1763E" w14:textId="6A51AF12" w:rsidR="00A95AB2" w:rsidRPr="00BF4A74" w:rsidRDefault="00D50B3D" w:rsidP="00AD51C5">
      <w:pPr>
        <w:spacing w:line="240" w:lineRule="auto"/>
        <w:jc w:val="both"/>
        <w:rPr>
          <w:rFonts w:ascii="Arial" w:hAnsi="Arial" w:cs="Arial"/>
          <w:b/>
          <w:color w:val="000000" w:themeColor="text1"/>
          <w:sz w:val="24"/>
          <w:szCs w:val="24"/>
        </w:rPr>
      </w:pPr>
      <w:r w:rsidRPr="00C80055">
        <w:rPr>
          <w:rFonts w:ascii="Arial" w:hAnsi="Arial" w:cs="Arial"/>
          <w:b/>
          <w:bCs/>
          <w:sz w:val="18"/>
          <w:szCs w:val="18"/>
          <w:highlight w:val="yellow"/>
        </w:rPr>
        <w:br/>
      </w:r>
      <w:r w:rsidR="00A03F56" w:rsidRPr="00BF4A74">
        <w:rPr>
          <w:rFonts w:ascii="Arial" w:hAnsi="Arial" w:cs="Arial"/>
          <w:b/>
          <w:color w:val="000000" w:themeColor="text1"/>
          <w:sz w:val="24"/>
          <w:szCs w:val="24"/>
        </w:rPr>
        <w:t>İstanbul Araştırmaları Enstitüsü,</w:t>
      </w:r>
      <w:r w:rsidR="006B241D" w:rsidRPr="00BF4A74">
        <w:rPr>
          <w:rFonts w:ascii="Arial" w:hAnsi="Arial" w:cs="Arial"/>
          <w:b/>
          <w:color w:val="000000" w:themeColor="text1"/>
          <w:sz w:val="24"/>
          <w:szCs w:val="24"/>
        </w:rPr>
        <w:t xml:space="preserve"> </w:t>
      </w:r>
      <w:r w:rsidR="00726416">
        <w:rPr>
          <w:rFonts w:ascii="Arial" w:hAnsi="Arial" w:cs="Arial"/>
          <w:b/>
          <w:color w:val="000000" w:themeColor="text1"/>
          <w:sz w:val="24"/>
          <w:szCs w:val="24"/>
        </w:rPr>
        <w:t>erken</w:t>
      </w:r>
      <w:r w:rsidR="00C0685D">
        <w:rPr>
          <w:rFonts w:ascii="Arial" w:hAnsi="Arial" w:cs="Arial"/>
          <w:b/>
          <w:color w:val="000000" w:themeColor="text1"/>
          <w:sz w:val="24"/>
          <w:szCs w:val="24"/>
        </w:rPr>
        <w:t xml:space="preserve"> </w:t>
      </w:r>
      <w:r w:rsidR="00A03F56" w:rsidRPr="00BF4A74">
        <w:rPr>
          <w:rFonts w:ascii="Arial" w:hAnsi="Arial" w:cs="Arial"/>
          <w:b/>
          <w:color w:val="000000" w:themeColor="text1"/>
          <w:sz w:val="24"/>
          <w:szCs w:val="24"/>
        </w:rPr>
        <w:t>Cumhuriyet’in</w:t>
      </w:r>
      <w:r w:rsidR="00726416">
        <w:rPr>
          <w:rFonts w:ascii="Arial" w:hAnsi="Arial" w:cs="Arial"/>
          <w:b/>
          <w:color w:val="000000" w:themeColor="text1"/>
          <w:sz w:val="24"/>
          <w:szCs w:val="24"/>
        </w:rPr>
        <w:t xml:space="preserve"> önemli mimarlarından</w:t>
      </w:r>
      <w:r w:rsidR="00A03F56" w:rsidRPr="00BF4A74">
        <w:rPr>
          <w:rFonts w:ascii="Arial" w:hAnsi="Arial" w:cs="Arial"/>
          <w:b/>
          <w:color w:val="000000" w:themeColor="text1"/>
          <w:sz w:val="24"/>
          <w:szCs w:val="24"/>
        </w:rPr>
        <w:t xml:space="preserve"> Arif Hikmet Koyunoğlu’nun </w:t>
      </w:r>
      <w:r w:rsidR="00C0685D">
        <w:rPr>
          <w:rFonts w:ascii="Arial" w:hAnsi="Arial" w:cs="Arial"/>
          <w:b/>
          <w:color w:val="000000" w:themeColor="text1"/>
          <w:sz w:val="24"/>
          <w:szCs w:val="24"/>
        </w:rPr>
        <w:t xml:space="preserve">bir döneminin izini </w:t>
      </w:r>
      <w:r w:rsidR="00A03F56" w:rsidRPr="00BF4A74">
        <w:rPr>
          <w:rFonts w:ascii="Arial" w:hAnsi="Arial" w:cs="Arial"/>
          <w:b/>
          <w:color w:val="000000" w:themeColor="text1"/>
          <w:sz w:val="24"/>
          <w:szCs w:val="24"/>
        </w:rPr>
        <w:t xml:space="preserve">süren </w:t>
      </w:r>
      <w:r w:rsidR="00A03F56" w:rsidRPr="00BF4A74">
        <w:rPr>
          <w:rFonts w:ascii="Arial" w:hAnsi="Arial" w:cs="Arial"/>
          <w:b/>
          <w:i/>
          <w:iCs/>
          <w:color w:val="000000" w:themeColor="text1"/>
          <w:sz w:val="24"/>
          <w:szCs w:val="24"/>
        </w:rPr>
        <w:t>Maceraperest Bir Mimarın Fotoğrafhanesi: Arif Hikmet Koyunoğlu 1893–1982</w:t>
      </w:r>
      <w:r w:rsidR="00A03F56" w:rsidRPr="00BF4A74">
        <w:rPr>
          <w:rFonts w:ascii="Arial" w:hAnsi="Arial" w:cs="Arial"/>
          <w:b/>
          <w:color w:val="000000" w:themeColor="text1"/>
          <w:sz w:val="24"/>
          <w:szCs w:val="24"/>
        </w:rPr>
        <w:t xml:space="preserve"> başlıklı </w:t>
      </w:r>
      <w:r w:rsidR="00CB7C23" w:rsidRPr="00BF4A74">
        <w:rPr>
          <w:rFonts w:ascii="Arial" w:hAnsi="Arial" w:cs="Arial"/>
          <w:b/>
          <w:color w:val="000000" w:themeColor="text1"/>
          <w:sz w:val="24"/>
          <w:szCs w:val="24"/>
        </w:rPr>
        <w:t>sergisini sanatseverlerle buluştur</w:t>
      </w:r>
      <w:r w:rsidR="003510A7">
        <w:rPr>
          <w:rFonts w:ascii="Arial" w:hAnsi="Arial" w:cs="Arial"/>
          <w:b/>
          <w:color w:val="000000" w:themeColor="text1"/>
          <w:sz w:val="24"/>
          <w:szCs w:val="24"/>
        </w:rPr>
        <w:t>maya devam ediyor</w:t>
      </w:r>
      <w:r w:rsidR="00CB7C23" w:rsidRPr="00BF4A74">
        <w:rPr>
          <w:rFonts w:ascii="Arial" w:hAnsi="Arial" w:cs="Arial"/>
          <w:b/>
          <w:color w:val="000000" w:themeColor="text1"/>
          <w:sz w:val="24"/>
          <w:szCs w:val="24"/>
        </w:rPr>
        <w:t xml:space="preserve">. </w:t>
      </w:r>
      <w:r w:rsidR="003510A7">
        <w:rPr>
          <w:rFonts w:ascii="Arial" w:hAnsi="Arial" w:cs="Arial"/>
          <w:b/>
          <w:color w:val="000000" w:themeColor="text1"/>
          <w:sz w:val="24"/>
          <w:szCs w:val="24"/>
        </w:rPr>
        <w:t xml:space="preserve">4 Ekim’e </w:t>
      </w:r>
      <w:r w:rsidR="00CB7C23" w:rsidRPr="00BF4A74">
        <w:rPr>
          <w:rFonts w:ascii="Arial" w:hAnsi="Arial" w:cs="Arial"/>
          <w:b/>
          <w:color w:val="000000" w:themeColor="text1"/>
          <w:sz w:val="24"/>
          <w:szCs w:val="24"/>
        </w:rPr>
        <w:t xml:space="preserve">kadar açık olacak sergi, </w:t>
      </w:r>
      <w:r w:rsidR="00CF5361" w:rsidRPr="00BF4A74">
        <w:rPr>
          <w:rFonts w:ascii="Arial" w:hAnsi="Arial" w:cs="Arial"/>
          <w:b/>
          <w:color w:val="000000" w:themeColor="text1"/>
          <w:sz w:val="24"/>
          <w:szCs w:val="24"/>
        </w:rPr>
        <w:t>Koyunoğlu’nun</w:t>
      </w:r>
      <w:r w:rsidR="00A03F56" w:rsidRPr="00BF4A74">
        <w:rPr>
          <w:rFonts w:ascii="Arial" w:hAnsi="Arial" w:cs="Arial"/>
          <w:b/>
          <w:color w:val="000000" w:themeColor="text1"/>
          <w:sz w:val="24"/>
          <w:szCs w:val="24"/>
        </w:rPr>
        <w:t xml:space="preserve"> 20. yüzyıl başından itibaren çektiği fotoğraflar eşliğinde</w:t>
      </w:r>
      <w:r w:rsidR="00CB7C23" w:rsidRPr="00BF4A74">
        <w:rPr>
          <w:rFonts w:ascii="Arial" w:hAnsi="Arial" w:cs="Arial"/>
          <w:b/>
          <w:color w:val="000000" w:themeColor="text1"/>
          <w:sz w:val="24"/>
          <w:szCs w:val="24"/>
        </w:rPr>
        <w:t xml:space="preserve"> </w:t>
      </w:r>
      <w:r w:rsidR="00CF5361" w:rsidRPr="00BF4A74">
        <w:rPr>
          <w:rFonts w:ascii="Arial" w:hAnsi="Arial" w:cs="Arial"/>
          <w:b/>
          <w:color w:val="000000" w:themeColor="text1"/>
          <w:sz w:val="24"/>
          <w:szCs w:val="24"/>
        </w:rPr>
        <w:t>hem</w:t>
      </w:r>
      <w:r w:rsidR="00CB7C23" w:rsidRPr="00BF4A74">
        <w:rPr>
          <w:rFonts w:ascii="Arial" w:hAnsi="Arial" w:cs="Arial"/>
          <w:b/>
          <w:color w:val="000000" w:themeColor="text1"/>
          <w:sz w:val="24"/>
          <w:szCs w:val="24"/>
        </w:rPr>
        <w:t xml:space="preserve"> </w:t>
      </w:r>
      <w:r w:rsidR="00A03F56" w:rsidRPr="00BF4A74">
        <w:rPr>
          <w:rFonts w:ascii="Arial" w:hAnsi="Arial" w:cs="Arial"/>
          <w:b/>
          <w:color w:val="000000" w:themeColor="text1"/>
          <w:sz w:val="24"/>
          <w:szCs w:val="24"/>
        </w:rPr>
        <w:t>yaşam öyküsün</w:t>
      </w:r>
      <w:r w:rsidR="00D97DC4" w:rsidRPr="00BF4A74">
        <w:rPr>
          <w:rFonts w:ascii="Arial" w:hAnsi="Arial" w:cs="Arial"/>
          <w:b/>
          <w:color w:val="000000" w:themeColor="text1"/>
          <w:sz w:val="24"/>
          <w:szCs w:val="24"/>
        </w:rPr>
        <w:t>e</w:t>
      </w:r>
      <w:r w:rsidR="00A03F56" w:rsidRPr="00BF4A74">
        <w:rPr>
          <w:rFonts w:ascii="Arial" w:hAnsi="Arial" w:cs="Arial"/>
          <w:b/>
          <w:color w:val="000000" w:themeColor="text1"/>
          <w:sz w:val="24"/>
          <w:szCs w:val="24"/>
        </w:rPr>
        <w:t xml:space="preserve"> </w:t>
      </w:r>
      <w:r w:rsidR="00CF5361" w:rsidRPr="00BF4A74">
        <w:rPr>
          <w:rFonts w:ascii="Arial" w:hAnsi="Arial" w:cs="Arial"/>
          <w:b/>
          <w:color w:val="000000" w:themeColor="text1"/>
          <w:sz w:val="24"/>
          <w:szCs w:val="24"/>
        </w:rPr>
        <w:t>hem de</w:t>
      </w:r>
      <w:r w:rsidR="00A03F56" w:rsidRPr="00BF4A74">
        <w:rPr>
          <w:rFonts w:ascii="Arial" w:hAnsi="Arial" w:cs="Arial"/>
          <w:b/>
          <w:color w:val="000000" w:themeColor="text1"/>
          <w:sz w:val="24"/>
          <w:szCs w:val="24"/>
        </w:rPr>
        <w:t xml:space="preserve"> Türkiye’nin dönüşen yüzün</w:t>
      </w:r>
      <w:r w:rsidR="00E5582E" w:rsidRPr="00BF4A74">
        <w:rPr>
          <w:rFonts w:ascii="Arial" w:hAnsi="Arial" w:cs="Arial"/>
          <w:b/>
          <w:color w:val="000000" w:themeColor="text1"/>
          <w:sz w:val="24"/>
          <w:szCs w:val="24"/>
        </w:rPr>
        <w:t>e bir bakış sunuyor.</w:t>
      </w:r>
    </w:p>
    <w:p w14:paraId="5D818074" w14:textId="55E48891" w:rsidR="00511E0B" w:rsidRPr="00AD51C5" w:rsidRDefault="004634E8" w:rsidP="00511E0B">
      <w:pPr>
        <w:jc w:val="both"/>
        <w:rPr>
          <w:rFonts w:ascii="Arial" w:hAnsi="Arial" w:cs="Arial"/>
          <w:color w:val="000000" w:themeColor="text1"/>
        </w:rPr>
      </w:pPr>
      <w:r w:rsidRPr="00AD51C5">
        <w:rPr>
          <w:rFonts w:ascii="Arial" w:hAnsi="Arial" w:cs="Arial"/>
          <w:b/>
          <w:bCs/>
          <w:color w:val="000000" w:themeColor="text1"/>
        </w:rPr>
        <w:t>Suna ve İnan Kıraç Vakfı İstanbul Araştırmaları Enstitüsü</w:t>
      </w:r>
      <w:r w:rsidRPr="00AD51C5">
        <w:rPr>
          <w:rFonts w:ascii="Arial" w:hAnsi="Arial" w:cs="Arial"/>
          <w:color w:val="000000" w:themeColor="text1"/>
        </w:rPr>
        <w:t xml:space="preserve">, Cumhuriyet’in ilk yıllarının özgün simalarından </w:t>
      </w:r>
      <w:r w:rsidR="00511E0B" w:rsidRPr="00AD51C5">
        <w:rPr>
          <w:rFonts w:ascii="Arial" w:hAnsi="Arial" w:cs="Arial"/>
          <w:color w:val="000000" w:themeColor="text1"/>
        </w:rPr>
        <w:t xml:space="preserve">Arif Hikmet Koyunoğlu’nun çok yönlü üretimini fotoğrafları üzerinden ele alan </w:t>
      </w:r>
      <w:hyperlink r:id="rId10" w:history="1">
        <w:r w:rsidR="00A94B96" w:rsidRPr="00237531">
          <w:rPr>
            <w:rStyle w:val="Kpr"/>
            <w:rFonts w:ascii="Arial" w:hAnsi="Arial" w:cs="Arial"/>
            <w:b/>
            <w:bCs/>
            <w:i/>
            <w:iCs/>
          </w:rPr>
          <w:t>Maceraperest Bir Mimarın Fotoğrafhanesi: Arif Hikmet Koyunoğlu 1893–1982</w:t>
        </w:r>
      </w:hyperlink>
      <w:r w:rsidR="00511E0B" w:rsidRPr="00AD51C5">
        <w:rPr>
          <w:rFonts w:ascii="Arial" w:hAnsi="Arial" w:cs="Arial"/>
          <w:color w:val="000000" w:themeColor="text1"/>
        </w:rPr>
        <w:t xml:space="preserve"> </w:t>
      </w:r>
      <w:r w:rsidR="00AD51C5">
        <w:rPr>
          <w:rFonts w:ascii="Arial" w:hAnsi="Arial" w:cs="Arial"/>
          <w:color w:val="000000" w:themeColor="text1"/>
        </w:rPr>
        <w:t xml:space="preserve">başlıklı </w:t>
      </w:r>
      <w:r w:rsidR="00511E0B" w:rsidRPr="00AD51C5">
        <w:rPr>
          <w:rFonts w:ascii="Arial" w:hAnsi="Arial" w:cs="Arial"/>
          <w:color w:val="000000" w:themeColor="text1"/>
        </w:rPr>
        <w:t xml:space="preserve">sergisini </w:t>
      </w:r>
      <w:r w:rsidR="00DF7EA1">
        <w:rPr>
          <w:rFonts w:ascii="Arial" w:hAnsi="Arial" w:cs="Arial"/>
          <w:color w:val="000000" w:themeColor="text1"/>
        </w:rPr>
        <w:t>ziyaretçilerle</w:t>
      </w:r>
      <w:r w:rsidR="00511E0B" w:rsidRPr="00AD51C5">
        <w:rPr>
          <w:rFonts w:ascii="Arial" w:hAnsi="Arial" w:cs="Arial"/>
          <w:color w:val="000000" w:themeColor="text1"/>
        </w:rPr>
        <w:t xml:space="preserve"> buluşturmaya devam ediyor. </w:t>
      </w:r>
      <w:r w:rsidR="00AD51C5">
        <w:rPr>
          <w:rFonts w:ascii="Arial" w:hAnsi="Arial" w:cs="Arial"/>
          <w:color w:val="000000" w:themeColor="text1"/>
        </w:rPr>
        <w:t>S</w:t>
      </w:r>
      <w:r w:rsidR="00511E0B" w:rsidRPr="00AD51C5">
        <w:rPr>
          <w:rFonts w:ascii="Arial" w:hAnsi="Arial" w:cs="Arial"/>
          <w:color w:val="000000" w:themeColor="text1"/>
        </w:rPr>
        <w:t>ergi, Koyunoğlu’nun yaşamına ve üretim pratiğine odaklanan kapsamlı bir seçki sunuyor.</w:t>
      </w:r>
    </w:p>
    <w:p w14:paraId="7DAB664A" w14:textId="77777777" w:rsidR="00511E0B" w:rsidRPr="00511E0B" w:rsidRDefault="00511E0B" w:rsidP="00511E0B">
      <w:pPr>
        <w:jc w:val="both"/>
        <w:rPr>
          <w:rFonts w:ascii="Arial" w:hAnsi="Arial" w:cs="Arial"/>
          <w:b/>
          <w:bCs/>
          <w:color w:val="000000" w:themeColor="text1"/>
          <w:sz w:val="24"/>
          <w:szCs w:val="24"/>
        </w:rPr>
      </w:pPr>
      <w:r w:rsidRPr="00511E0B">
        <w:rPr>
          <w:rFonts w:ascii="Arial" w:hAnsi="Arial" w:cs="Arial"/>
          <w:b/>
          <w:bCs/>
          <w:color w:val="000000" w:themeColor="text1"/>
          <w:sz w:val="24"/>
          <w:szCs w:val="24"/>
        </w:rPr>
        <w:t>Fotoğraflarla izlenen bir yaşam ve üretim pratiği</w:t>
      </w:r>
    </w:p>
    <w:p w14:paraId="4C29D647" w14:textId="275968C9" w:rsidR="00511E0B" w:rsidRPr="00511E0B" w:rsidRDefault="00511E0B" w:rsidP="00511E0B">
      <w:pPr>
        <w:jc w:val="both"/>
        <w:rPr>
          <w:rFonts w:ascii="Arial" w:hAnsi="Arial" w:cs="Arial"/>
          <w:color w:val="000000" w:themeColor="text1"/>
        </w:rPr>
      </w:pPr>
      <w:r w:rsidRPr="00511E0B">
        <w:rPr>
          <w:rFonts w:ascii="Arial" w:hAnsi="Arial" w:cs="Arial"/>
          <w:color w:val="000000" w:themeColor="text1"/>
        </w:rPr>
        <w:t xml:space="preserve">Suna ve İnan Kıraç Vakfı Arif Hikmet Koyunoğlu Fotoğraf Koleksiyonu’ndan derlenen sergi, </w:t>
      </w:r>
      <w:r w:rsidR="00971FF8">
        <w:rPr>
          <w:rFonts w:ascii="Arial" w:hAnsi="Arial" w:cs="Arial"/>
          <w:color w:val="000000" w:themeColor="text1"/>
        </w:rPr>
        <w:t xml:space="preserve">özellikle </w:t>
      </w:r>
      <w:r w:rsidRPr="00511E0B">
        <w:rPr>
          <w:rFonts w:ascii="Arial" w:hAnsi="Arial" w:cs="Arial"/>
          <w:color w:val="000000" w:themeColor="text1"/>
        </w:rPr>
        <w:t>mimarın Sanâyi</w:t>
      </w:r>
      <w:r w:rsidR="00AD51C5">
        <w:rPr>
          <w:rFonts w:ascii="Arial" w:hAnsi="Arial" w:cs="Arial"/>
          <w:color w:val="000000" w:themeColor="text1"/>
        </w:rPr>
        <w:t>-</w:t>
      </w:r>
      <w:r w:rsidRPr="00511E0B">
        <w:rPr>
          <w:rFonts w:ascii="Arial" w:hAnsi="Arial" w:cs="Arial"/>
          <w:color w:val="000000" w:themeColor="text1"/>
        </w:rPr>
        <w:t>i Nefîse Mektebi’ndeki öğrencilik yıllarından başlayarak İstanbul ve Anadolu’daki mesleki ve kişisel uğraşlarına, Balkan Savaşı’ndan I. Dünya Savaşı’na uzanan bir dönemi kapsıyor. Ankara, İstanbul, Bursa, Nevşehir ve Kırşehir’deki Selçuklu ve Osmanlı yapıları ile Koyunoğlu’nun tasarladığı Ankara Türk Ocağı Binası’nın detaylı görüntüleri sergide bir araya geliyor.</w:t>
      </w:r>
    </w:p>
    <w:p w14:paraId="44D1EC9B" w14:textId="77777777" w:rsidR="00511E0B" w:rsidRPr="00511E0B" w:rsidRDefault="00511E0B" w:rsidP="00511E0B">
      <w:pPr>
        <w:jc w:val="both"/>
        <w:rPr>
          <w:rFonts w:ascii="Arial" w:hAnsi="Arial" w:cs="Arial"/>
          <w:b/>
          <w:bCs/>
          <w:color w:val="000000" w:themeColor="text1"/>
          <w:sz w:val="24"/>
          <w:szCs w:val="24"/>
        </w:rPr>
      </w:pPr>
      <w:r w:rsidRPr="00511E0B">
        <w:rPr>
          <w:rFonts w:ascii="Arial" w:hAnsi="Arial" w:cs="Arial"/>
          <w:b/>
          <w:bCs/>
          <w:color w:val="000000" w:themeColor="text1"/>
          <w:sz w:val="24"/>
          <w:szCs w:val="24"/>
        </w:rPr>
        <w:t>Mimarlığın ötesinde çok katmanlı bir kimlik</w:t>
      </w:r>
    </w:p>
    <w:p w14:paraId="7C0E5075" w14:textId="5799DD76" w:rsidR="00511E0B" w:rsidRPr="00511E0B" w:rsidRDefault="00511E0B" w:rsidP="00511E0B">
      <w:pPr>
        <w:jc w:val="both"/>
        <w:rPr>
          <w:rFonts w:ascii="Arial" w:hAnsi="Arial" w:cs="Arial"/>
          <w:color w:val="000000" w:themeColor="text1"/>
        </w:rPr>
      </w:pPr>
      <w:r w:rsidRPr="00511E0B">
        <w:rPr>
          <w:rFonts w:ascii="Arial" w:hAnsi="Arial" w:cs="Arial"/>
          <w:color w:val="000000" w:themeColor="text1"/>
        </w:rPr>
        <w:t xml:space="preserve">Arif Hikmet Koyunoğlu, yalnızca erken Cumhuriyet döneminin simge yapılarından </w:t>
      </w:r>
      <w:r w:rsidRPr="00AD51C5">
        <w:rPr>
          <w:rFonts w:ascii="Arial" w:hAnsi="Arial" w:cs="Arial"/>
          <w:b/>
          <w:bCs/>
          <w:color w:val="000000" w:themeColor="text1"/>
        </w:rPr>
        <w:t>Türk Ocağı Binası</w:t>
      </w:r>
      <w:r w:rsidRPr="00511E0B">
        <w:rPr>
          <w:rFonts w:ascii="Arial" w:hAnsi="Arial" w:cs="Arial"/>
          <w:color w:val="000000" w:themeColor="text1"/>
        </w:rPr>
        <w:t xml:space="preserve"> ve </w:t>
      </w:r>
      <w:r w:rsidRPr="00AD51C5">
        <w:rPr>
          <w:rFonts w:ascii="Arial" w:hAnsi="Arial" w:cs="Arial"/>
          <w:b/>
          <w:bCs/>
          <w:color w:val="000000" w:themeColor="text1"/>
        </w:rPr>
        <w:t>Etnografya Müzesi’</w:t>
      </w:r>
      <w:r w:rsidRPr="00511E0B">
        <w:rPr>
          <w:rFonts w:ascii="Arial" w:hAnsi="Arial" w:cs="Arial"/>
          <w:color w:val="000000" w:themeColor="text1"/>
        </w:rPr>
        <w:t xml:space="preserve">nin mimarı değil; aynı zamanda seyyah, asker, galerici, gazeteci ve fotoğrafçı kimlikleriyle de öne çıkan çok yönlü bir isim. 10 yaşında edindiği ilk fotoğraf makinesiyle başladığı görsel kayıt pratiğini yaşamı boyunca sürdüren Koyunoğlu, Osmanlı’dan Cumhuriyet’e geçiş sürecinin izlerini cephelerden gündelik yaşama uzanan geniş bir çerçevede belgeledi. </w:t>
      </w:r>
      <w:r w:rsidRPr="00AD51C5">
        <w:rPr>
          <w:rFonts w:ascii="Arial" w:hAnsi="Arial" w:cs="Arial"/>
          <w:b/>
          <w:bCs/>
          <w:color w:val="000000" w:themeColor="text1"/>
        </w:rPr>
        <w:t xml:space="preserve">Yeraltı </w:t>
      </w:r>
      <w:proofErr w:type="spellStart"/>
      <w:r w:rsidRPr="00AD51C5">
        <w:rPr>
          <w:rFonts w:ascii="Arial" w:hAnsi="Arial" w:cs="Arial"/>
          <w:b/>
          <w:bCs/>
          <w:color w:val="000000" w:themeColor="text1"/>
        </w:rPr>
        <w:t>Fotoğrafhanesi</w:t>
      </w:r>
      <w:r w:rsidRPr="00511E0B">
        <w:rPr>
          <w:rFonts w:ascii="Arial" w:hAnsi="Arial" w:cs="Arial"/>
          <w:color w:val="000000" w:themeColor="text1"/>
        </w:rPr>
        <w:t>’nde</w:t>
      </w:r>
      <w:proofErr w:type="spellEnd"/>
      <w:r w:rsidRPr="00511E0B">
        <w:rPr>
          <w:rFonts w:ascii="Arial" w:hAnsi="Arial" w:cs="Arial"/>
          <w:color w:val="000000" w:themeColor="text1"/>
        </w:rPr>
        <w:t xml:space="preserve"> yürüttüğü çalışmalarla bu ilgisini zaman zaman profesyonel bir üretime de dönüştürdü.</w:t>
      </w:r>
    </w:p>
    <w:p w14:paraId="0E4F34EF" w14:textId="77777777" w:rsidR="00511E0B" w:rsidRPr="00511E0B" w:rsidRDefault="00511E0B" w:rsidP="00511E0B">
      <w:pPr>
        <w:jc w:val="both"/>
        <w:rPr>
          <w:rFonts w:ascii="Arial" w:hAnsi="Arial" w:cs="Arial"/>
          <w:b/>
          <w:bCs/>
          <w:color w:val="000000" w:themeColor="text1"/>
          <w:sz w:val="24"/>
          <w:szCs w:val="24"/>
        </w:rPr>
      </w:pPr>
      <w:r w:rsidRPr="00511E0B">
        <w:rPr>
          <w:rFonts w:ascii="Arial" w:hAnsi="Arial" w:cs="Arial"/>
          <w:b/>
          <w:bCs/>
          <w:color w:val="000000" w:themeColor="text1"/>
          <w:sz w:val="24"/>
          <w:szCs w:val="24"/>
        </w:rPr>
        <w:t>Bireysel hikâyeden toplumsal dönüşüme</w:t>
      </w:r>
    </w:p>
    <w:p w14:paraId="4C31A392" w14:textId="6A2E53BC" w:rsidR="00511E0B" w:rsidRPr="00511E0B" w:rsidRDefault="00511E0B" w:rsidP="00511E0B">
      <w:pPr>
        <w:jc w:val="both"/>
        <w:rPr>
          <w:rFonts w:ascii="Arial" w:hAnsi="Arial" w:cs="Arial"/>
          <w:color w:val="000000" w:themeColor="text1"/>
        </w:rPr>
      </w:pPr>
      <w:r w:rsidRPr="00511E0B">
        <w:rPr>
          <w:rFonts w:ascii="Arial" w:hAnsi="Arial" w:cs="Arial"/>
          <w:color w:val="000000" w:themeColor="text1"/>
        </w:rPr>
        <w:t xml:space="preserve">Sergi, Koyunoğlu’nun yaşamını Türkiye’nin kuruluş süreciyle kesişen bir anlatı içinde ele alıyor. Balkanlar’dan </w:t>
      </w:r>
      <w:proofErr w:type="spellStart"/>
      <w:r w:rsidRPr="00511E0B">
        <w:rPr>
          <w:rFonts w:ascii="Arial" w:hAnsi="Arial" w:cs="Arial"/>
          <w:color w:val="000000" w:themeColor="text1"/>
        </w:rPr>
        <w:t>Kafkaslar’a</w:t>
      </w:r>
      <w:proofErr w:type="spellEnd"/>
      <w:r w:rsidRPr="00511E0B">
        <w:rPr>
          <w:rFonts w:ascii="Arial" w:hAnsi="Arial" w:cs="Arial"/>
          <w:color w:val="000000" w:themeColor="text1"/>
        </w:rPr>
        <w:t>, Erzurum’dan Napoli’ye uzanan savaş ve sürgün yıllarında hem mimarlık yapan hem de farklı işlerde çalışarak yaşamını sürdüren Koyunoğlu’nun hikâyesi, dönemin toplumsal ve kültürel dönüşümleriyle birlikte okunuyor.</w:t>
      </w:r>
    </w:p>
    <w:p w14:paraId="27D60A60" w14:textId="77777777" w:rsidR="00511E0B" w:rsidRPr="00511E0B" w:rsidRDefault="00511E0B" w:rsidP="00511E0B">
      <w:pPr>
        <w:jc w:val="both"/>
        <w:rPr>
          <w:rFonts w:ascii="Arial" w:hAnsi="Arial" w:cs="Arial"/>
          <w:b/>
          <w:bCs/>
          <w:color w:val="000000" w:themeColor="text1"/>
          <w:sz w:val="24"/>
          <w:szCs w:val="24"/>
        </w:rPr>
      </w:pPr>
      <w:r w:rsidRPr="00511E0B">
        <w:rPr>
          <w:rFonts w:ascii="Arial" w:hAnsi="Arial" w:cs="Arial"/>
          <w:b/>
          <w:bCs/>
          <w:color w:val="000000" w:themeColor="text1"/>
          <w:sz w:val="24"/>
          <w:szCs w:val="24"/>
        </w:rPr>
        <w:t>Arşivden bugüne uzanan görsel hafıza</w:t>
      </w:r>
    </w:p>
    <w:p w14:paraId="275CF6AD" w14:textId="2F09D8FC" w:rsidR="00511E0B" w:rsidRPr="00511E0B" w:rsidRDefault="00511E0B" w:rsidP="00511E0B">
      <w:pPr>
        <w:jc w:val="both"/>
        <w:rPr>
          <w:rFonts w:ascii="Arial" w:hAnsi="Arial" w:cs="Arial"/>
          <w:color w:val="000000" w:themeColor="text1"/>
        </w:rPr>
      </w:pPr>
      <w:r w:rsidRPr="00511E0B">
        <w:rPr>
          <w:rFonts w:ascii="Arial" w:hAnsi="Arial" w:cs="Arial"/>
          <w:color w:val="000000" w:themeColor="text1"/>
        </w:rPr>
        <w:t>Koyunoğlu Ailesi tarafından Suna ve İnan Kıraç Vakfı’na bağışlanan arşivden derlenen cam negatifler, asetatlar ve baskı fotoğraflar; şehir manzaraları, mimari detaylar, portreler ve gündelik yaşam sahneleri üzerinden çok katmanlı bir görsel hafıza sunuyor. Koyunoğlu’nun mimari bakışıyla şekillenen fotoğraflar, yapıları bütüncül bir estetik ve düşünsel çerçevede ele alırken, aynı zamanda yaşadığı dönemin izlerini bugüne taşıyor.</w:t>
      </w:r>
    </w:p>
    <w:p w14:paraId="34700E22" w14:textId="2811EAE5" w:rsidR="00511E0B" w:rsidRPr="00511E0B" w:rsidRDefault="00511E0B" w:rsidP="00511E0B">
      <w:pPr>
        <w:jc w:val="both"/>
        <w:rPr>
          <w:rFonts w:ascii="Arial" w:hAnsi="Arial" w:cs="Arial"/>
          <w:color w:val="000000" w:themeColor="text1"/>
        </w:rPr>
      </w:pPr>
      <w:r w:rsidRPr="00EE58F1">
        <w:rPr>
          <w:rFonts w:ascii="Arial" w:hAnsi="Arial" w:cs="Arial"/>
          <w:b/>
          <w:bCs/>
          <w:i/>
          <w:iCs/>
          <w:color w:val="000000" w:themeColor="text1"/>
        </w:rPr>
        <w:t>Maceraperest Bir Mimarın Fotoğrafhanesi: Arif Hikmet Koyunoğlu 1893–1982</w:t>
      </w:r>
      <w:r w:rsidRPr="00511E0B">
        <w:rPr>
          <w:rFonts w:ascii="Arial" w:hAnsi="Arial" w:cs="Arial"/>
          <w:color w:val="000000" w:themeColor="text1"/>
        </w:rPr>
        <w:t xml:space="preserve">, </w:t>
      </w:r>
      <w:r w:rsidR="00EE58F1" w:rsidRPr="00EE58F1">
        <w:rPr>
          <w:rFonts w:ascii="Arial" w:hAnsi="Arial" w:cs="Arial"/>
          <w:b/>
          <w:bCs/>
          <w:color w:val="000000" w:themeColor="text1"/>
        </w:rPr>
        <w:t>4 Ekim’e</w:t>
      </w:r>
      <w:r w:rsidR="00EE58F1">
        <w:rPr>
          <w:rFonts w:ascii="Arial" w:hAnsi="Arial" w:cs="Arial"/>
          <w:color w:val="000000" w:themeColor="text1"/>
        </w:rPr>
        <w:t xml:space="preserve"> </w:t>
      </w:r>
      <w:r w:rsidRPr="00EE58F1">
        <w:rPr>
          <w:rFonts w:ascii="Arial" w:hAnsi="Arial" w:cs="Arial"/>
          <w:b/>
          <w:bCs/>
          <w:color w:val="000000" w:themeColor="text1"/>
        </w:rPr>
        <w:t>kadar</w:t>
      </w:r>
      <w:r w:rsidRPr="00511E0B">
        <w:rPr>
          <w:rFonts w:ascii="Arial" w:hAnsi="Arial" w:cs="Arial"/>
          <w:color w:val="000000" w:themeColor="text1"/>
        </w:rPr>
        <w:t xml:space="preserve"> </w:t>
      </w:r>
      <w:r w:rsidRPr="00EE58F1">
        <w:rPr>
          <w:rFonts w:ascii="Arial" w:hAnsi="Arial" w:cs="Arial"/>
          <w:b/>
          <w:bCs/>
          <w:color w:val="000000" w:themeColor="text1"/>
        </w:rPr>
        <w:t>İstanbul Araştırmaları Enstitüsü Galerisi’nde</w:t>
      </w:r>
      <w:r w:rsidRPr="00511E0B">
        <w:rPr>
          <w:rFonts w:ascii="Arial" w:hAnsi="Arial" w:cs="Arial"/>
          <w:color w:val="000000" w:themeColor="text1"/>
        </w:rPr>
        <w:t xml:space="preserve"> ziyaret edilebilir. Suna ve İnan Kıraç Vakfı Arif Hikmet Koyunoğlu Fotoğraf Koleksiyonu’na ise </w:t>
      </w:r>
      <w:hyperlink r:id="rId11" w:history="1">
        <w:r w:rsidR="00A36C48" w:rsidRPr="0065411D">
          <w:rPr>
            <w:rStyle w:val="Kpr"/>
            <w:rFonts w:ascii="Arial" w:hAnsi="Arial" w:cs="Arial"/>
          </w:rPr>
          <w:t>katalog.iae.org.tr</w:t>
        </w:r>
      </w:hyperlink>
      <w:r w:rsidRPr="00511E0B">
        <w:rPr>
          <w:rFonts w:ascii="Arial" w:hAnsi="Arial" w:cs="Arial"/>
          <w:color w:val="000000" w:themeColor="text1"/>
        </w:rPr>
        <w:t xml:space="preserve"> adresi üzerinden dijital olarak erişilebiliyor.</w:t>
      </w:r>
    </w:p>
    <w:p w14:paraId="798DD566" w14:textId="49DB0C89" w:rsidR="004634E8" w:rsidRPr="00C80055" w:rsidRDefault="004634E8" w:rsidP="00511E0B">
      <w:pPr>
        <w:jc w:val="both"/>
        <w:rPr>
          <w:rFonts w:ascii="Arial" w:hAnsi="Arial" w:cs="Arial"/>
          <w:color w:val="000000" w:themeColor="text1"/>
        </w:rPr>
      </w:pPr>
    </w:p>
    <w:p w14:paraId="5CF98315" w14:textId="55B65478" w:rsidR="00582AE4" w:rsidRPr="00C80055" w:rsidRDefault="00582AE4" w:rsidP="00D64D12">
      <w:pPr>
        <w:pStyle w:val="AralkYok"/>
        <w:jc w:val="both"/>
        <w:rPr>
          <w:rFonts w:ascii="Arial" w:hAnsi="Arial" w:cs="Arial"/>
          <w:b/>
          <w:bCs/>
          <w:i/>
          <w:iCs/>
          <w:color w:val="C00000"/>
          <w:sz w:val="20"/>
        </w:rPr>
      </w:pPr>
      <w:r w:rsidRPr="00C80055">
        <w:rPr>
          <w:rFonts w:ascii="Arial" w:hAnsi="Arial" w:cs="Arial"/>
          <w:b/>
          <w:bCs/>
          <w:i/>
          <w:iCs/>
          <w:color w:val="C00000"/>
          <w:sz w:val="20"/>
        </w:rPr>
        <w:t>Beyoğlu Tepebaşı’ndaki İstanbul Araştırmaları Enstitüsü Galerisi, Pazar günleri hariç haftanın her günü 10.00 – 19.00 saatleri arasında gezilebilir.</w:t>
      </w:r>
    </w:p>
    <w:p w14:paraId="38306EE3" w14:textId="5EE6F2B2" w:rsidR="00582AE4" w:rsidRPr="00C80055" w:rsidRDefault="00582AE4" w:rsidP="00582AE4">
      <w:pPr>
        <w:pStyle w:val="AralkYok"/>
        <w:spacing w:after="240"/>
        <w:jc w:val="both"/>
        <w:rPr>
          <w:rFonts w:ascii="Arial" w:hAnsi="Arial" w:cs="Arial"/>
          <w:b/>
          <w:bCs/>
          <w:i/>
          <w:iCs/>
          <w:color w:val="C00000"/>
          <w:sz w:val="20"/>
        </w:rPr>
      </w:pPr>
      <w:r w:rsidRPr="00C80055">
        <w:rPr>
          <w:rFonts w:ascii="Arial" w:hAnsi="Arial" w:cs="Arial"/>
          <w:b/>
          <w:bCs/>
          <w:i/>
          <w:iCs/>
          <w:color w:val="C00000"/>
          <w:sz w:val="20"/>
        </w:rPr>
        <w:t xml:space="preserve">İstanbul Araştırmaları Enstitüsü aynı zamanda bir kütüphane! Kütüphane çalışma saatleri hakkında ayrıntılı bilgi için web sitesini ziyaret edebilirsiniz. </w:t>
      </w:r>
      <w:hyperlink r:id="rId12" w:history="1">
        <w:r w:rsidRPr="00C80055">
          <w:rPr>
            <w:rStyle w:val="Kpr"/>
            <w:rFonts w:ascii="Arial" w:hAnsi="Arial" w:cs="Arial"/>
            <w:b/>
            <w:bCs/>
            <w:i/>
            <w:iCs/>
            <w:color w:val="C00000"/>
            <w:sz w:val="20"/>
          </w:rPr>
          <w:t>http://www.iae.org.tr</w:t>
        </w:r>
      </w:hyperlink>
      <w:r w:rsidRPr="00C80055">
        <w:rPr>
          <w:rFonts w:ascii="Arial" w:hAnsi="Arial" w:cs="Arial"/>
          <w:b/>
          <w:bCs/>
          <w:i/>
          <w:iCs/>
          <w:color w:val="C00000"/>
          <w:sz w:val="20"/>
        </w:rPr>
        <w:t xml:space="preserve"> </w:t>
      </w:r>
    </w:p>
    <w:p w14:paraId="61B5E10E" w14:textId="1A7E6140" w:rsidR="00A95AB2" w:rsidRPr="00C80055" w:rsidRDefault="00A95AB2" w:rsidP="00A95AB2">
      <w:pPr>
        <w:pStyle w:val="Standard"/>
        <w:tabs>
          <w:tab w:val="left" w:pos="9498"/>
        </w:tabs>
        <w:jc w:val="both"/>
        <w:rPr>
          <w:rFonts w:ascii="Arial" w:hAnsi="Arial" w:cs="Arial"/>
          <w:sz w:val="22"/>
          <w:szCs w:val="22"/>
          <w:u w:val="single"/>
          <w:lang w:val="tr-TR"/>
        </w:rPr>
      </w:pPr>
      <w:r w:rsidRPr="00C80055">
        <w:rPr>
          <w:rFonts w:ascii="Arial" w:hAnsi="Arial" w:cs="Arial"/>
          <w:b/>
          <w:sz w:val="22"/>
          <w:szCs w:val="22"/>
          <w:u w:val="single"/>
          <w:lang w:val="tr-TR"/>
        </w:rPr>
        <w:t>Detaylı Bilgi:</w:t>
      </w:r>
    </w:p>
    <w:p w14:paraId="1987AF7A" w14:textId="4838C9D7" w:rsidR="00A95AB2" w:rsidRPr="00C80055" w:rsidRDefault="00D64D12" w:rsidP="00A95AB2">
      <w:pPr>
        <w:pStyle w:val="Default"/>
        <w:rPr>
          <w:rStyle w:val="Kpr"/>
          <w:color w:val="auto"/>
          <w:sz w:val="22"/>
          <w:szCs w:val="22"/>
        </w:rPr>
      </w:pPr>
      <w:r w:rsidRPr="00C80055">
        <w:rPr>
          <w:color w:val="auto"/>
          <w:sz w:val="22"/>
          <w:szCs w:val="22"/>
        </w:rPr>
        <w:t>Özlem Karahan</w:t>
      </w:r>
      <w:r w:rsidR="00A95AB2" w:rsidRPr="00C80055">
        <w:rPr>
          <w:color w:val="auto"/>
          <w:sz w:val="22"/>
          <w:szCs w:val="22"/>
        </w:rPr>
        <w:t xml:space="preserve"> </w:t>
      </w:r>
      <w:r w:rsidR="00BF4A74">
        <w:rPr>
          <w:color w:val="auto"/>
          <w:sz w:val="22"/>
          <w:szCs w:val="22"/>
        </w:rPr>
        <w:t>-</w:t>
      </w:r>
      <w:r w:rsidR="00A95AB2" w:rsidRPr="00C80055">
        <w:rPr>
          <w:color w:val="auto"/>
          <w:sz w:val="22"/>
          <w:szCs w:val="22"/>
        </w:rPr>
        <w:t xml:space="preserve"> Grup </w:t>
      </w:r>
      <w:r w:rsidRPr="00C80055">
        <w:rPr>
          <w:color w:val="auto"/>
          <w:sz w:val="22"/>
          <w:szCs w:val="22"/>
        </w:rPr>
        <w:t>Yeni</w:t>
      </w:r>
      <w:r w:rsidR="00A95AB2" w:rsidRPr="00C80055">
        <w:rPr>
          <w:color w:val="auto"/>
          <w:sz w:val="22"/>
          <w:szCs w:val="22"/>
        </w:rPr>
        <w:t xml:space="preserve"> İletişim / </w:t>
      </w:r>
      <w:hyperlink r:id="rId13" w:history="1">
        <w:r w:rsidRPr="00C80055">
          <w:rPr>
            <w:rStyle w:val="Kpr"/>
            <w:sz w:val="22"/>
            <w:szCs w:val="22"/>
          </w:rPr>
          <w:t>okarahan@grupyeni.com.tr</w:t>
        </w:r>
      </w:hyperlink>
      <w:r w:rsidR="00A95AB2" w:rsidRPr="00C80055">
        <w:rPr>
          <w:color w:val="auto"/>
          <w:sz w:val="22"/>
          <w:szCs w:val="22"/>
        </w:rPr>
        <w:t xml:space="preserve"> </w:t>
      </w:r>
      <w:r w:rsidR="00D50B3D" w:rsidRPr="00C80055">
        <w:rPr>
          <w:color w:val="auto"/>
          <w:sz w:val="22"/>
          <w:szCs w:val="22"/>
        </w:rPr>
        <w:t>/</w:t>
      </w:r>
      <w:r w:rsidR="00A95AB2" w:rsidRPr="00C80055">
        <w:rPr>
          <w:color w:val="auto"/>
          <w:sz w:val="22"/>
          <w:szCs w:val="22"/>
        </w:rPr>
        <w:t xml:space="preserve">(212) 292 13 13 </w:t>
      </w:r>
    </w:p>
    <w:p w14:paraId="5D7DA2CF" w14:textId="44AC2118" w:rsidR="00A630DC" w:rsidRPr="00C80055" w:rsidRDefault="00A95AB2" w:rsidP="00D50B3D">
      <w:pPr>
        <w:jc w:val="both"/>
        <w:rPr>
          <w:rFonts w:ascii="Arial" w:hAnsi="Arial" w:cs="Arial"/>
          <w:u w:val="single"/>
        </w:rPr>
      </w:pPr>
      <w:r w:rsidRPr="00C80055">
        <w:rPr>
          <w:rFonts w:ascii="Arial" w:hAnsi="Arial" w:cs="Arial"/>
        </w:rPr>
        <w:t xml:space="preserve">Damla Pinçe </w:t>
      </w:r>
      <w:r w:rsidR="00BF4A74">
        <w:rPr>
          <w:rFonts w:ascii="Arial" w:hAnsi="Arial" w:cs="Arial"/>
        </w:rPr>
        <w:t>-</w:t>
      </w:r>
      <w:r w:rsidRPr="00C80055">
        <w:rPr>
          <w:rFonts w:ascii="Arial" w:hAnsi="Arial" w:cs="Arial"/>
        </w:rPr>
        <w:t xml:space="preserve"> </w:t>
      </w:r>
      <w:r w:rsidR="00CF5361" w:rsidRPr="00C80055">
        <w:rPr>
          <w:rFonts w:ascii="Arial" w:hAnsi="Arial" w:cs="Arial"/>
        </w:rPr>
        <w:t>İstanbul Araştırmaları Enstitüsü</w:t>
      </w:r>
      <w:r w:rsidRPr="00C80055">
        <w:rPr>
          <w:rFonts w:ascii="Arial" w:hAnsi="Arial" w:cs="Arial"/>
        </w:rPr>
        <w:t xml:space="preserve"> / </w:t>
      </w:r>
      <w:hyperlink r:id="rId14" w:history="1">
        <w:r w:rsidRPr="00C80055">
          <w:rPr>
            <w:rStyle w:val="Kpr"/>
            <w:rFonts w:ascii="Arial" w:hAnsi="Arial" w:cs="Arial"/>
            <w:color w:val="auto"/>
          </w:rPr>
          <w:t>damla.pince@peramuzesi.org.tr</w:t>
        </w:r>
      </w:hyperlink>
      <w:r w:rsidRPr="00C80055">
        <w:rPr>
          <w:rFonts w:ascii="Arial" w:hAnsi="Arial" w:cs="Arial"/>
        </w:rPr>
        <w:t xml:space="preserve"> </w:t>
      </w:r>
      <w:r w:rsidR="00D50B3D" w:rsidRPr="00C80055">
        <w:rPr>
          <w:rFonts w:ascii="Arial" w:hAnsi="Arial" w:cs="Arial"/>
        </w:rPr>
        <w:t xml:space="preserve">/ </w:t>
      </w:r>
      <w:r w:rsidRPr="00C80055">
        <w:rPr>
          <w:rFonts w:ascii="Arial" w:hAnsi="Arial" w:cs="Arial"/>
        </w:rPr>
        <w:t>(212) 334 09 00</w:t>
      </w:r>
    </w:p>
    <w:sectPr w:rsidR="00A630DC" w:rsidRPr="00C80055" w:rsidSect="0063026E">
      <w:headerReference w:type="default" r:id="rId15"/>
      <w:footerReference w:type="default" r:id="rId16"/>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A397" w14:textId="77777777" w:rsidR="00193F68" w:rsidRDefault="00193F68">
      <w:pPr>
        <w:spacing w:after="0" w:line="240" w:lineRule="auto"/>
      </w:pPr>
      <w:r>
        <w:separator/>
      </w:r>
    </w:p>
  </w:endnote>
  <w:endnote w:type="continuationSeparator" w:id="0">
    <w:p w14:paraId="463CBE18" w14:textId="77777777" w:rsidR="00193F68" w:rsidRDefault="0019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392527" w:rsidRDefault="00392527" w:rsidP="00257920">
    <w:pPr>
      <w:pStyle w:val="AralkYok"/>
      <w:ind w:right="-99"/>
      <w:jc w:val="center"/>
      <w:rPr>
        <w:rFonts w:ascii="Arial" w:hAnsi="Arial" w:cs="Arial"/>
        <w:b/>
        <w:sz w:val="16"/>
        <w:u w:val="single"/>
      </w:rPr>
    </w:pPr>
  </w:p>
  <w:p w14:paraId="651ED0F0" w14:textId="77777777" w:rsidR="002D30BB" w:rsidRDefault="008E74AC" w:rsidP="00601DE7">
    <w:pPr>
      <w:pStyle w:val="AralkYok"/>
      <w:ind w:right="-99"/>
      <w:jc w:val="center"/>
      <w:rPr>
        <w:rFonts w:ascii="Arial" w:hAnsi="Arial" w:cs="Arial"/>
        <w:color w:val="000000"/>
        <w:sz w:val="16"/>
        <w:szCs w:val="16"/>
      </w:rPr>
    </w:pPr>
    <w:r w:rsidRPr="00601DE7">
      <w:rPr>
        <w:rFonts w:ascii="Arial" w:hAnsi="Arial" w:cs="Arial"/>
        <w:sz w:val="16"/>
        <w:szCs w:val="16"/>
      </w:rPr>
      <w:t>Meşrutiyet Caddesi, No: 47,</w:t>
    </w:r>
    <w:r w:rsidR="00601DE7" w:rsidRPr="00601DE7">
      <w:rPr>
        <w:rFonts w:ascii="Arial" w:hAnsi="Arial" w:cs="Arial"/>
        <w:sz w:val="16"/>
        <w:szCs w:val="16"/>
      </w:rPr>
      <w:t xml:space="preserve"> </w:t>
    </w:r>
    <w:r w:rsidRPr="00601DE7">
      <w:rPr>
        <w:rFonts w:ascii="Arial" w:hAnsi="Arial" w:cs="Arial"/>
        <w:sz w:val="16"/>
        <w:szCs w:val="16"/>
      </w:rPr>
      <w:t>Tepebaşı - Beyoğlu / İstanbul</w:t>
    </w:r>
    <w:r w:rsidR="00601DE7" w:rsidRPr="00601DE7">
      <w:rPr>
        <w:rFonts w:ascii="Arial" w:hAnsi="Arial" w:cs="Arial"/>
        <w:sz w:val="16"/>
        <w:szCs w:val="16"/>
      </w:rPr>
      <w:t xml:space="preserve"> / </w:t>
    </w:r>
    <w:r w:rsidRPr="00601DE7">
      <w:rPr>
        <w:rFonts w:ascii="Arial" w:hAnsi="Arial" w:cs="Arial"/>
        <w:sz w:val="16"/>
        <w:szCs w:val="16"/>
      </w:rPr>
      <w:t>(212) 334 09 00</w:t>
    </w:r>
    <w:r w:rsidR="00601DE7" w:rsidRPr="00601DE7">
      <w:rPr>
        <w:rFonts w:ascii="Arial" w:hAnsi="Arial" w:cs="Arial"/>
        <w:sz w:val="16"/>
        <w:szCs w:val="16"/>
      </w:rPr>
      <w:t xml:space="preserve"> / </w:t>
    </w:r>
    <w:hyperlink r:id="rId1" w:history="1">
      <w:r w:rsidRPr="00601DE7">
        <w:rPr>
          <w:rFonts w:ascii="Arial" w:hAnsi="Arial" w:cs="Arial"/>
          <w:color w:val="000000"/>
          <w:sz w:val="16"/>
          <w:szCs w:val="16"/>
        </w:rPr>
        <w:t>www.iae.org.tr</w:t>
      </w:r>
    </w:hyperlink>
    <w:r w:rsidR="00601DE7" w:rsidRPr="00601DE7">
      <w:rPr>
        <w:rFonts w:ascii="Arial" w:hAnsi="Arial" w:cs="Arial"/>
        <w:color w:val="000000"/>
        <w:sz w:val="16"/>
        <w:szCs w:val="16"/>
      </w:rPr>
      <w:t xml:space="preserve"> </w:t>
    </w:r>
  </w:p>
  <w:p w14:paraId="14A180E4" w14:textId="77777777" w:rsidR="00392527" w:rsidRDefault="00392527"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DCA3" w14:textId="77777777" w:rsidR="00193F68" w:rsidRDefault="00193F68">
      <w:pPr>
        <w:spacing w:after="0" w:line="240" w:lineRule="auto"/>
      </w:pPr>
      <w:r>
        <w:separator/>
      </w:r>
    </w:p>
  </w:footnote>
  <w:footnote w:type="continuationSeparator" w:id="0">
    <w:p w14:paraId="36110C33" w14:textId="77777777" w:rsidR="00193F68" w:rsidRDefault="00193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Default="0062623C" w:rsidP="00454AC5">
    <w:pPr>
      <w:pStyle w:val="stBilgi"/>
      <w:jc w:val="center"/>
    </w:pPr>
    <w:r w:rsidRPr="003F2E91">
      <w:rPr>
        <w:rFonts w:asciiTheme="majorHAnsi" w:hAnsiTheme="majorHAnsi" w:cstheme="majorHAnsi"/>
        <w:b/>
        <w:noProof/>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261C4"/>
    <w:rsid w:val="00036BFC"/>
    <w:rsid w:val="00043309"/>
    <w:rsid w:val="00046A40"/>
    <w:rsid w:val="000610DC"/>
    <w:rsid w:val="00061CF5"/>
    <w:rsid w:val="00065122"/>
    <w:rsid w:val="00065233"/>
    <w:rsid w:val="00071E49"/>
    <w:rsid w:val="0007225B"/>
    <w:rsid w:val="00074BA3"/>
    <w:rsid w:val="0007585D"/>
    <w:rsid w:val="000A0C18"/>
    <w:rsid w:val="000A5401"/>
    <w:rsid w:val="000C010D"/>
    <w:rsid w:val="000D1556"/>
    <w:rsid w:val="000E3320"/>
    <w:rsid w:val="000F34B6"/>
    <w:rsid w:val="00101415"/>
    <w:rsid w:val="00103FF0"/>
    <w:rsid w:val="00112BE4"/>
    <w:rsid w:val="00121EFC"/>
    <w:rsid w:val="00123131"/>
    <w:rsid w:val="0012341D"/>
    <w:rsid w:val="0014303D"/>
    <w:rsid w:val="001449C9"/>
    <w:rsid w:val="00151325"/>
    <w:rsid w:val="00165F65"/>
    <w:rsid w:val="00166AD7"/>
    <w:rsid w:val="00173A70"/>
    <w:rsid w:val="00175D4F"/>
    <w:rsid w:val="00181B8E"/>
    <w:rsid w:val="001824F1"/>
    <w:rsid w:val="0018354D"/>
    <w:rsid w:val="00185AD2"/>
    <w:rsid w:val="00193F68"/>
    <w:rsid w:val="001944E3"/>
    <w:rsid w:val="001B020E"/>
    <w:rsid w:val="001B46C8"/>
    <w:rsid w:val="001C27C0"/>
    <w:rsid w:val="001C33E4"/>
    <w:rsid w:val="001C3EA0"/>
    <w:rsid w:val="001D7A20"/>
    <w:rsid w:val="001F1F26"/>
    <w:rsid w:val="00202308"/>
    <w:rsid w:val="002034DB"/>
    <w:rsid w:val="00204D29"/>
    <w:rsid w:val="00212341"/>
    <w:rsid w:val="00212942"/>
    <w:rsid w:val="002218C4"/>
    <w:rsid w:val="00224BA3"/>
    <w:rsid w:val="00227D2F"/>
    <w:rsid w:val="00237531"/>
    <w:rsid w:val="002576C5"/>
    <w:rsid w:val="00261222"/>
    <w:rsid w:val="0027116D"/>
    <w:rsid w:val="00280B75"/>
    <w:rsid w:val="00282CDE"/>
    <w:rsid w:val="00291798"/>
    <w:rsid w:val="00292C01"/>
    <w:rsid w:val="00295F36"/>
    <w:rsid w:val="002A5C59"/>
    <w:rsid w:val="002B4299"/>
    <w:rsid w:val="002B550C"/>
    <w:rsid w:val="002B5EE3"/>
    <w:rsid w:val="002C0A43"/>
    <w:rsid w:val="002C7394"/>
    <w:rsid w:val="002D30BB"/>
    <w:rsid w:val="002D50AF"/>
    <w:rsid w:val="002D65C9"/>
    <w:rsid w:val="002E7AA6"/>
    <w:rsid w:val="002F1F67"/>
    <w:rsid w:val="002F6BC4"/>
    <w:rsid w:val="00312AD7"/>
    <w:rsid w:val="0031479A"/>
    <w:rsid w:val="0031769C"/>
    <w:rsid w:val="00323FD3"/>
    <w:rsid w:val="00327F66"/>
    <w:rsid w:val="003346DD"/>
    <w:rsid w:val="003510A7"/>
    <w:rsid w:val="00352E52"/>
    <w:rsid w:val="003775DF"/>
    <w:rsid w:val="00382DD3"/>
    <w:rsid w:val="00387083"/>
    <w:rsid w:val="00392527"/>
    <w:rsid w:val="00393368"/>
    <w:rsid w:val="00393BF7"/>
    <w:rsid w:val="003950A5"/>
    <w:rsid w:val="00397801"/>
    <w:rsid w:val="003A4F93"/>
    <w:rsid w:val="003C2E0F"/>
    <w:rsid w:val="003E6657"/>
    <w:rsid w:val="003F14DA"/>
    <w:rsid w:val="003F1C76"/>
    <w:rsid w:val="003F4A14"/>
    <w:rsid w:val="00400488"/>
    <w:rsid w:val="004016CB"/>
    <w:rsid w:val="004022D9"/>
    <w:rsid w:val="00404FA9"/>
    <w:rsid w:val="00406E23"/>
    <w:rsid w:val="00411531"/>
    <w:rsid w:val="00412110"/>
    <w:rsid w:val="00414197"/>
    <w:rsid w:val="00426C26"/>
    <w:rsid w:val="004402CB"/>
    <w:rsid w:val="00440640"/>
    <w:rsid w:val="00441976"/>
    <w:rsid w:val="00442E5B"/>
    <w:rsid w:val="00454AC5"/>
    <w:rsid w:val="004634E8"/>
    <w:rsid w:val="00464BD4"/>
    <w:rsid w:val="00471576"/>
    <w:rsid w:val="004738B4"/>
    <w:rsid w:val="00476364"/>
    <w:rsid w:val="00484C93"/>
    <w:rsid w:val="004908C9"/>
    <w:rsid w:val="00493E35"/>
    <w:rsid w:val="004A147A"/>
    <w:rsid w:val="004A5B45"/>
    <w:rsid w:val="004B6C22"/>
    <w:rsid w:val="004C0359"/>
    <w:rsid w:val="004C61F4"/>
    <w:rsid w:val="004D10A6"/>
    <w:rsid w:val="004D1A34"/>
    <w:rsid w:val="004D3B6E"/>
    <w:rsid w:val="004D4BE4"/>
    <w:rsid w:val="004D5214"/>
    <w:rsid w:val="004D6CF4"/>
    <w:rsid w:val="004E0C1A"/>
    <w:rsid w:val="004E5B3D"/>
    <w:rsid w:val="004F2A21"/>
    <w:rsid w:val="004F595C"/>
    <w:rsid w:val="004F6085"/>
    <w:rsid w:val="005001DB"/>
    <w:rsid w:val="00511E0B"/>
    <w:rsid w:val="00522FF2"/>
    <w:rsid w:val="005411B1"/>
    <w:rsid w:val="00541248"/>
    <w:rsid w:val="00542AC4"/>
    <w:rsid w:val="00542F39"/>
    <w:rsid w:val="005464F9"/>
    <w:rsid w:val="0055272C"/>
    <w:rsid w:val="00555197"/>
    <w:rsid w:val="00564B74"/>
    <w:rsid w:val="00565EE8"/>
    <w:rsid w:val="00572BEF"/>
    <w:rsid w:val="0058088D"/>
    <w:rsid w:val="00581003"/>
    <w:rsid w:val="00582AE4"/>
    <w:rsid w:val="0058335D"/>
    <w:rsid w:val="005903E0"/>
    <w:rsid w:val="00592F58"/>
    <w:rsid w:val="0059474C"/>
    <w:rsid w:val="005A74E5"/>
    <w:rsid w:val="005C78B8"/>
    <w:rsid w:val="005D493E"/>
    <w:rsid w:val="005D509D"/>
    <w:rsid w:val="005E053D"/>
    <w:rsid w:val="005E6328"/>
    <w:rsid w:val="00601386"/>
    <w:rsid w:val="00601DE7"/>
    <w:rsid w:val="0060394A"/>
    <w:rsid w:val="00604E15"/>
    <w:rsid w:val="006075DB"/>
    <w:rsid w:val="006104E8"/>
    <w:rsid w:val="00611054"/>
    <w:rsid w:val="006124CF"/>
    <w:rsid w:val="0061764B"/>
    <w:rsid w:val="0062217E"/>
    <w:rsid w:val="00625FF7"/>
    <w:rsid w:val="0062623C"/>
    <w:rsid w:val="0063026E"/>
    <w:rsid w:val="006307A3"/>
    <w:rsid w:val="0063722C"/>
    <w:rsid w:val="00646A5A"/>
    <w:rsid w:val="0065411D"/>
    <w:rsid w:val="006629D3"/>
    <w:rsid w:val="00665E72"/>
    <w:rsid w:val="00665FA5"/>
    <w:rsid w:val="00671BF4"/>
    <w:rsid w:val="00675639"/>
    <w:rsid w:val="00676DD6"/>
    <w:rsid w:val="006838E5"/>
    <w:rsid w:val="00691570"/>
    <w:rsid w:val="006919A2"/>
    <w:rsid w:val="00691EA1"/>
    <w:rsid w:val="006A4985"/>
    <w:rsid w:val="006B241D"/>
    <w:rsid w:val="006B65C4"/>
    <w:rsid w:val="006C601B"/>
    <w:rsid w:val="006D4C90"/>
    <w:rsid w:val="006E7048"/>
    <w:rsid w:val="006F774D"/>
    <w:rsid w:val="006F77C4"/>
    <w:rsid w:val="00705ED1"/>
    <w:rsid w:val="007106BE"/>
    <w:rsid w:val="00713770"/>
    <w:rsid w:val="00716FC2"/>
    <w:rsid w:val="00717DE5"/>
    <w:rsid w:val="007246D1"/>
    <w:rsid w:val="00726416"/>
    <w:rsid w:val="007449AF"/>
    <w:rsid w:val="0075150C"/>
    <w:rsid w:val="0076169A"/>
    <w:rsid w:val="007624D2"/>
    <w:rsid w:val="00771259"/>
    <w:rsid w:val="007832E0"/>
    <w:rsid w:val="007870AC"/>
    <w:rsid w:val="007932B7"/>
    <w:rsid w:val="00793FB2"/>
    <w:rsid w:val="007A0296"/>
    <w:rsid w:val="007A689B"/>
    <w:rsid w:val="007B5202"/>
    <w:rsid w:val="007B75CE"/>
    <w:rsid w:val="007C775B"/>
    <w:rsid w:val="007D676F"/>
    <w:rsid w:val="007D6A19"/>
    <w:rsid w:val="007D7F9B"/>
    <w:rsid w:val="007E1842"/>
    <w:rsid w:val="007F18EF"/>
    <w:rsid w:val="007F1CAC"/>
    <w:rsid w:val="007F33D1"/>
    <w:rsid w:val="0080551A"/>
    <w:rsid w:val="00811C0C"/>
    <w:rsid w:val="00821F79"/>
    <w:rsid w:val="00833D1A"/>
    <w:rsid w:val="00835934"/>
    <w:rsid w:val="00837003"/>
    <w:rsid w:val="00841E92"/>
    <w:rsid w:val="00847558"/>
    <w:rsid w:val="00847DAD"/>
    <w:rsid w:val="00851F2C"/>
    <w:rsid w:val="00857DCA"/>
    <w:rsid w:val="00861046"/>
    <w:rsid w:val="0086358A"/>
    <w:rsid w:val="008649C6"/>
    <w:rsid w:val="0087267D"/>
    <w:rsid w:val="00884B90"/>
    <w:rsid w:val="00886585"/>
    <w:rsid w:val="00894519"/>
    <w:rsid w:val="008A113E"/>
    <w:rsid w:val="008A18C6"/>
    <w:rsid w:val="008A2BE9"/>
    <w:rsid w:val="008B1EE0"/>
    <w:rsid w:val="008B5BB3"/>
    <w:rsid w:val="008B7A88"/>
    <w:rsid w:val="008C5E96"/>
    <w:rsid w:val="008D50AC"/>
    <w:rsid w:val="008E2D35"/>
    <w:rsid w:val="008E74AC"/>
    <w:rsid w:val="008F7663"/>
    <w:rsid w:val="008F7D3F"/>
    <w:rsid w:val="009004BC"/>
    <w:rsid w:val="00912578"/>
    <w:rsid w:val="0091590B"/>
    <w:rsid w:val="00923B36"/>
    <w:rsid w:val="009359B8"/>
    <w:rsid w:val="009501F9"/>
    <w:rsid w:val="00950391"/>
    <w:rsid w:val="00957D04"/>
    <w:rsid w:val="0096110B"/>
    <w:rsid w:val="0096774F"/>
    <w:rsid w:val="00970E1C"/>
    <w:rsid w:val="00971FF8"/>
    <w:rsid w:val="0097220D"/>
    <w:rsid w:val="00972A54"/>
    <w:rsid w:val="0098225B"/>
    <w:rsid w:val="00994E79"/>
    <w:rsid w:val="0099513D"/>
    <w:rsid w:val="009962F5"/>
    <w:rsid w:val="009A12FA"/>
    <w:rsid w:val="009B0BB4"/>
    <w:rsid w:val="009C0257"/>
    <w:rsid w:val="009C1C86"/>
    <w:rsid w:val="009C2309"/>
    <w:rsid w:val="009C630F"/>
    <w:rsid w:val="009D46D1"/>
    <w:rsid w:val="009F7476"/>
    <w:rsid w:val="00A01209"/>
    <w:rsid w:val="00A03F56"/>
    <w:rsid w:val="00A10D42"/>
    <w:rsid w:val="00A12BBA"/>
    <w:rsid w:val="00A1565F"/>
    <w:rsid w:val="00A22300"/>
    <w:rsid w:val="00A303B1"/>
    <w:rsid w:val="00A32662"/>
    <w:rsid w:val="00A36C48"/>
    <w:rsid w:val="00A44279"/>
    <w:rsid w:val="00A4470A"/>
    <w:rsid w:val="00A46992"/>
    <w:rsid w:val="00A602B5"/>
    <w:rsid w:val="00A630DC"/>
    <w:rsid w:val="00A63BDE"/>
    <w:rsid w:val="00A70B6F"/>
    <w:rsid w:val="00A77F2C"/>
    <w:rsid w:val="00A93967"/>
    <w:rsid w:val="00A94B96"/>
    <w:rsid w:val="00A94CE1"/>
    <w:rsid w:val="00A95AB2"/>
    <w:rsid w:val="00AA116F"/>
    <w:rsid w:val="00AA5A91"/>
    <w:rsid w:val="00AA78C8"/>
    <w:rsid w:val="00AB288A"/>
    <w:rsid w:val="00AC4844"/>
    <w:rsid w:val="00AD07A0"/>
    <w:rsid w:val="00AD475B"/>
    <w:rsid w:val="00AD51C5"/>
    <w:rsid w:val="00AE4BCC"/>
    <w:rsid w:val="00AF40E6"/>
    <w:rsid w:val="00AF54E8"/>
    <w:rsid w:val="00AF6203"/>
    <w:rsid w:val="00B2170F"/>
    <w:rsid w:val="00B24984"/>
    <w:rsid w:val="00B26845"/>
    <w:rsid w:val="00B30185"/>
    <w:rsid w:val="00B30F61"/>
    <w:rsid w:val="00B34638"/>
    <w:rsid w:val="00B3660E"/>
    <w:rsid w:val="00B538FC"/>
    <w:rsid w:val="00B61739"/>
    <w:rsid w:val="00B61824"/>
    <w:rsid w:val="00B61E8F"/>
    <w:rsid w:val="00B7147A"/>
    <w:rsid w:val="00B74C4C"/>
    <w:rsid w:val="00B756CD"/>
    <w:rsid w:val="00B84D6E"/>
    <w:rsid w:val="00B870A8"/>
    <w:rsid w:val="00B90402"/>
    <w:rsid w:val="00B947ED"/>
    <w:rsid w:val="00B95416"/>
    <w:rsid w:val="00BA18B4"/>
    <w:rsid w:val="00BA491C"/>
    <w:rsid w:val="00BA535D"/>
    <w:rsid w:val="00BA5A45"/>
    <w:rsid w:val="00BA6895"/>
    <w:rsid w:val="00BB0C85"/>
    <w:rsid w:val="00BB65DF"/>
    <w:rsid w:val="00BD303C"/>
    <w:rsid w:val="00BE500D"/>
    <w:rsid w:val="00BF40F8"/>
    <w:rsid w:val="00BF44F8"/>
    <w:rsid w:val="00BF4A74"/>
    <w:rsid w:val="00BF76BD"/>
    <w:rsid w:val="00BF7E9C"/>
    <w:rsid w:val="00C00671"/>
    <w:rsid w:val="00C0404B"/>
    <w:rsid w:val="00C0685D"/>
    <w:rsid w:val="00C06B34"/>
    <w:rsid w:val="00C07AAD"/>
    <w:rsid w:val="00C11BFD"/>
    <w:rsid w:val="00C226DB"/>
    <w:rsid w:val="00C24E7D"/>
    <w:rsid w:val="00C25A71"/>
    <w:rsid w:val="00C27E3E"/>
    <w:rsid w:val="00C418B2"/>
    <w:rsid w:val="00C46037"/>
    <w:rsid w:val="00C535E7"/>
    <w:rsid w:val="00C54739"/>
    <w:rsid w:val="00C549A2"/>
    <w:rsid w:val="00C62142"/>
    <w:rsid w:val="00C66C13"/>
    <w:rsid w:val="00C67FAB"/>
    <w:rsid w:val="00C74FBE"/>
    <w:rsid w:val="00C76CF2"/>
    <w:rsid w:val="00C80055"/>
    <w:rsid w:val="00C85487"/>
    <w:rsid w:val="00C9129D"/>
    <w:rsid w:val="00CA3E5E"/>
    <w:rsid w:val="00CA60F6"/>
    <w:rsid w:val="00CB44BA"/>
    <w:rsid w:val="00CB7C23"/>
    <w:rsid w:val="00CE56B4"/>
    <w:rsid w:val="00CE5F41"/>
    <w:rsid w:val="00CE6BD9"/>
    <w:rsid w:val="00CF5361"/>
    <w:rsid w:val="00CF648D"/>
    <w:rsid w:val="00D03FCC"/>
    <w:rsid w:val="00D050D3"/>
    <w:rsid w:val="00D1227C"/>
    <w:rsid w:val="00D13B0E"/>
    <w:rsid w:val="00D142D2"/>
    <w:rsid w:val="00D156F1"/>
    <w:rsid w:val="00D1749F"/>
    <w:rsid w:val="00D2555B"/>
    <w:rsid w:val="00D36D5E"/>
    <w:rsid w:val="00D407A1"/>
    <w:rsid w:val="00D50043"/>
    <w:rsid w:val="00D50B3D"/>
    <w:rsid w:val="00D50E2F"/>
    <w:rsid w:val="00D50FE4"/>
    <w:rsid w:val="00D57B62"/>
    <w:rsid w:val="00D601D5"/>
    <w:rsid w:val="00D633FD"/>
    <w:rsid w:val="00D63561"/>
    <w:rsid w:val="00D64D12"/>
    <w:rsid w:val="00D75230"/>
    <w:rsid w:val="00D773B3"/>
    <w:rsid w:val="00D824AC"/>
    <w:rsid w:val="00D836B2"/>
    <w:rsid w:val="00D86654"/>
    <w:rsid w:val="00D873F1"/>
    <w:rsid w:val="00D95E0D"/>
    <w:rsid w:val="00D96DE0"/>
    <w:rsid w:val="00D97DC4"/>
    <w:rsid w:val="00DA0810"/>
    <w:rsid w:val="00DA21A5"/>
    <w:rsid w:val="00DA6061"/>
    <w:rsid w:val="00DB3E02"/>
    <w:rsid w:val="00DB6837"/>
    <w:rsid w:val="00DB7252"/>
    <w:rsid w:val="00DB760D"/>
    <w:rsid w:val="00DC5EE5"/>
    <w:rsid w:val="00DC6044"/>
    <w:rsid w:val="00DD318C"/>
    <w:rsid w:val="00DD39A2"/>
    <w:rsid w:val="00DD7352"/>
    <w:rsid w:val="00DD7680"/>
    <w:rsid w:val="00DF7EA1"/>
    <w:rsid w:val="00E00268"/>
    <w:rsid w:val="00E025B7"/>
    <w:rsid w:val="00E031FD"/>
    <w:rsid w:val="00E0408D"/>
    <w:rsid w:val="00E054FE"/>
    <w:rsid w:val="00E055D4"/>
    <w:rsid w:val="00E128B9"/>
    <w:rsid w:val="00E1444A"/>
    <w:rsid w:val="00E16E3A"/>
    <w:rsid w:val="00E22628"/>
    <w:rsid w:val="00E22768"/>
    <w:rsid w:val="00E26CD5"/>
    <w:rsid w:val="00E319F8"/>
    <w:rsid w:val="00E35FFE"/>
    <w:rsid w:val="00E418BF"/>
    <w:rsid w:val="00E45439"/>
    <w:rsid w:val="00E5582E"/>
    <w:rsid w:val="00E63DDB"/>
    <w:rsid w:val="00E70169"/>
    <w:rsid w:val="00E737B8"/>
    <w:rsid w:val="00E7614B"/>
    <w:rsid w:val="00E844C6"/>
    <w:rsid w:val="00E86D4E"/>
    <w:rsid w:val="00E9241B"/>
    <w:rsid w:val="00E94A51"/>
    <w:rsid w:val="00E95AB2"/>
    <w:rsid w:val="00EA6BBF"/>
    <w:rsid w:val="00EB537D"/>
    <w:rsid w:val="00ED279B"/>
    <w:rsid w:val="00EE1B70"/>
    <w:rsid w:val="00EE3571"/>
    <w:rsid w:val="00EE534D"/>
    <w:rsid w:val="00EE58F1"/>
    <w:rsid w:val="00EF09FA"/>
    <w:rsid w:val="00EF2E04"/>
    <w:rsid w:val="00EF5773"/>
    <w:rsid w:val="00F05DB6"/>
    <w:rsid w:val="00F14D9E"/>
    <w:rsid w:val="00F17F73"/>
    <w:rsid w:val="00F20038"/>
    <w:rsid w:val="00F24430"/>
    <w:rsid w:val="00F24906"/>
    <w:rsid w:val="00F25B2F"/>
    <w:rsid w:val="00F26A80"/>
    <w:rsid w:val="00F31A11"/>
    <w:rsid w:val="00F31E3C"/>
    <w:rsid w:val="00F3437C"/>
    <w:rsid w:val="00F34DD4"/>
    <w:rsid w:val="00F374DD"/>
    <w:rsid w:val="00F425E5"/>
    <w:rsid w:val="00F46B11"/>
    <w:rsid w:val="00F50A2C"/>
    <w:rsid w:val="00F55716"/>
    <w:rsid w:val="00F55BE0"/>
    <w:rsid w:val="00F57F02"/>
    <w:rsid w:val="00F612F3"/>
    <w:rsid w:val="00F6302B"/>
    <w:rsid w:val="00F82BB0"/>
    <w:rsid w:val="00FA0DC4"/>
    <w:rsid w:val="00FB2F16"/>
    <w:rsid w:val="00FC0690"/>
    <w:rsid w:val="00FC13D2"/>
    <w:rsid w:val="00FC2E96"/>
    <w:rsid w:val="00FC6350"/>
    <w:rsid w:val="00FC7AED"/>
    <w:rsid w:val="00FD0C7C"/>
    <w:rsid w:val="00FE3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03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semiHidden/>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character" w:customStyle="1" w:styleId="Balk3Char">
    <w:name w:val="Başlık 3 Char"/>
    <w:basedOn w:val="VarsaylanParagrafYazTipi"/>
    <w:link w:val="Balk3"/>
    <w:uiPriority w:val="9"/>
    <w:semiHidden/>
    <w:rsid w:val="00A03F56"/>
    <w:rPr>
      <w:rFonts w:asciiTheme="majorHAnsi" w:eastAsiaTheme="majorEastAsia" w:hAnsiTheme="majorHAnsi" w:cstheme="majorBidi"/>
      <w:color w:val="243F60" w:themeColor="accent1" w:themeShade="7F"/>
      <w:sz w:val="24"/>
      <w:szCs w:val="24"/>
      <w:lang w:eastAsia="ja-JP"/>
    </w:rPr>
  </w:style>
  <w:style w:type="character" w:styleId="zmlenmeyenBahsetme">
    <w:name w:val="Unresolved Mention"/>
    <w:basedOn w:val="VarsaylanParagrafYazTipi"/>
    <w:uiPriority w:val="99"/>
    <w:semiHidden/>
    <w:unhideWhenUsed/>
    <w:rsid w:val="00D6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4545001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408653652">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karahan@grupyeni.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ae.org.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talog.iae.org.tr/yordam/?p=1&amp;q=arif+hikmet+koyuno%C4%9Flu&amp;alan=tum_txt&amp;fq%5b%5d=kunyeKoleksiyonKN_str%3A%2228%22&amp;sno=3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ae.org.tr/Sergi/Maceraperest-Bir-Mimarin-Fotografhanesi/2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amla.pince@peramuzesi.org.t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962F-6E48-456A-83EA-DEC50DD26D55}">
  <ds:schemaRefs>
    <ds:schemaRef ds:uri="http://schemas.microsoft.com/sharepoint/v3/contenttype/forms"/>
  </ds:schemaRefs>
</ds:datastoreItem>
</file>

<file path=customXml/itemProps2.xml><?xml version="1.0" encoding="utf-8"?>
<ds:datastoreItem xmlns:ds="http://schemas.openxmlformats.org/officeDocument/2006/customXml" ds:itemID="{D4EDA869-46AC-43DF-8EFA-25371870274E}">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3.xml><?xml version="1.0" encoding="utf-8"?>
<ds:datastoreItem xmlns:ds="http://schemas.openxmlformats.org/officeDocument/2006/customXml" ds:itemID="{2A17FB5A-4508-4060-9D75-8FEFDA32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6674D-455E-407F-8285-8A16ECA6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3592</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3</cp:revision>
  <cp:lastPrinted>2018-09-11T08:27:00Z</cp:lastPrinted>
  <dcterms:created xsi:type="dcterms:W3CDTF">2026-05-13T12:56:00Z</dcterms:created>
  <dcterms:modified xsi:type="dcterms:W3CDTF">2026-05-14T06:04:00Z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