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ED" w:rsidRPr="00257920" w:rsidRDefault="00257920" w:rsidP="00257920">
      <w:pPr>
        <w:ind w:left="-567" w:right="-772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rFonts w:ascii="Arial" w:hAnsi="Arial" w:cs="Arial"/>
          <w:b/>
          <w:sz w:val="36"/>
        </w:rPr>
        <w:t>Cumhuriyet İstanbul’da:</w:t>
      </w:r>
    </w:p>
    <w:p w:rsidR="00132F0E" w:rsidRPr="00257920" w:rsidRDefault="00132F0E" w:rsidP="00257920">
      <w:pPr>
        <w:ind w:left="-567" w:right="-772"/>
        <w:jc w:val="center"/>
        <w:rPr>
          <w:rFonts w:ascii="Arial" w:hAnsi="Arial" w:cs="Arial"/>
          <w:b/>
          <w:sz w:val="36"/>
        </w:rPr>
      </w:pPr>
      <w:r w:rsidRPr="00257920">
        <w:rPr>
          <w:rFonts w:ascii="Arial" w:hAnsi="Arial" w:cs="Arial"/>
          <w:b/>
          <w:sz w:val="36"/>
        </w:rPr>
        <w:t>Bir Bayramdan Sahneler</w:t>
      </w:r>
    </w:p>
    <w:p w:rsidR="00257920" w:rsidRDefault="00257920" w:rsidP="00257920">
      <w:pPr>
        <w:ind w:left="-567" w:right="-772"/>
        <w:jc w:val="center"/>
        <w:rPr>
          <w:rFonts w:ascii="Arial" w:hAnsi="Arial" w:cs="Arial"/>
          <w:b/>
          <w:sz w:val="28"/>
        </w:rPr>
      </w:pPr>
    </w:p>
    <w:p w:rsidR="00132F0E" w:rsidRPr="00257920" w:rsidRDefault="00132F0E" w:rsidP="00257920">
      <w:pPr>
        <w:ind w:left="-567" w:right="-772"/>
        <w:jc w:val="center"/>
        <w:rPr>
          <w:rFonts w:ascii="Arial" w:hAnsi="Arial" w:cs="Arial"/>
          <w:b/>
          <w:sz w:val="28"/>
        </w:rPr>
      </w:pPr>
      <w:r w:rsidRPr="00257920">
        <w:rPr>
          <w:rFonts w:ascii="Arial" w:hAnsi="Arial" w:cs="Arial"/>
          <w:b/>
          <w:sz w:val="28"/>
        </w:rPr>
        <w:t>İstanbul Araştırmaları Enstitüsü</w:t>
      </w:r>
    </w:p>
    <w:p w:rsidR="00132F0E" w:rsidRPr="00257920" w:rsidRDefault="00132F0E" w:rsidP="00257920">
      <w:pPr>
        <w:ind w:left="-567" w:right="-772"/>
        <w:jc w:val="center"/>
        <w:rPr>
          <w:rFonts w:ascii="Arial" w:hAnsi="Arial" w:cs="Arial"/>
          <w:b/>
        </w:rPr>
      </w:pPr>
      <w:r w:rsidRPr="00257920">
        <w:rPr>
          <w:rFonts w:ascii="Arial" w:hAnsi="Arial" w:cs="Arial"/>
          <w:b/>
        </w:rPr>
        <w:t>27 Ekim 2015</w:t>
      </w:r>
      <w:r w:rsidR="00257920">
        <w:rPr>
          <w:rFonts w:ascii="Arial" w:hAnsi="Arial" w:cs="Arial"/>
          <w:b/>
        </w:rPr>
        <w:t xml:space="preserve"> </w:t>
      </w:r>
      <w:r w:rsidRPr="00257920">
        <w:rPr>
          <w:rFonts w:ascii="Arial" w:hAnsi="Arial" w:cs="Arial"/>
          <w:b/>
        </w:rPr>
        <w:t>-</w:t>
      </w:r>
      <w:r w:rsidR="00257920">
        <w:rPr>
          <w:rFonts w:ascii="Arial" w:hAnsi="Arial" w:cs="Arial"/>
          <w:b/>
        </w:rPr>
        <w:t xml:space="preserve"> </w:t>
      </w:r>
      <w:r w:rsidRPr="00257920">
        <w:rPr>
          <w:rFonts w:ascii="Arial" w:hAnsi="Arial" w:cs="Arial"/>
          <w:b/>
        </w:rPr>
        <w:t>9 Ocak 2016</w:t>
      </w:r>
    </w:p>
    <w:p w:rsidR="00257920" w:rsidRPr="00257920" w:rsidRDefault="00257920" w:rsidP="00615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2F0E" w:rsidRPr="00257920" w:rsidRDefault="00132F0E" w:rsidP="00615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57920">
        <w:rPr>
          <w:rFonts w:ascii="Arial" w:hAnsi="Arial" w:cs="Arial"/>
          <w:b/>
          <w:bCs/>
          <w:color w:val="000000"/>
          <w:sz w:val="24"/>
          <w:szCs w:val="24"/>
        </w:rPr>
        <w:t>İstanbul Araştırmaları Enstitüsü’nde 27 Ekim 2015</w:t>
      </w:r>
      <w:r w:rsidR="00EB00ED" w:rsidRPr="002579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57920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EB00ED" w:rsidRPr="002579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57920">
        <w:rPr>
          <w:rFonts w:ascii="Arial" w:hAnsi="Arial" w:cs="Arial"/>
          <w:b/>
          <w:bCs/>
          <w:color w:val="000000"/>
          <w:sz w:val="24"/>
          <w:szCs w:val="24"/>
        </w:rPr>
        <w:t>9 Ocak 2016 tarihleri arasında “Cumhuriyet İstanbul’da: Bir Bayramda</w:t>
      </w:r>
      <w:r w:rsidR="00EB00ED" w:rsidRPr="00257920">
        <w:rPr>
          <w:rFonts w:ascii="Arial" w:hAnsi="Arial" w:cs="Arial"/>
          <w:b/>
          <w:bCs/>
          <w:color w:val="000000"/>
          <w:sz w:val="24"/>
          <w:szCs w:val="24"/>
        </w:rPr>
        <w:t>n Sahneler” sergisi düzen</w:t>
      </w:r>
      <w:r w:rsidR="00EB00ED" w:rsidRPr="00257920">
        <w:rPr>
          <w:rFonts w:ascii="Arial" w:hAnsi="Arial" w:cs="Arial"/>
          <w:b/>
          <w:bCs/>
          <w:sz w:val="24"/>
          <w:szCs w:val="24"/>
        </w:rPr>
        <w:t>l</w:t>
      </w:r>
      <w:r w:rsidR="00030224" w:rsidRPr="00257920">
        <w:rPr>
          <w:rFonts w:ascii="Arial" w:hAnsi="Arial" w:cs="Arial"/>
          <w:b/>
          <w:bCs/>
          <w:sz w:val="24"/>
          <w:szCs w:val="24"/>
        </w:rPr>
        <w:t>en</w:t>
      </w:r>
      <w:r w:rsidR="00EB00ED" w:rsidRPr="00257920">
        <w:rPr>
          <w:rFonts w:ascii="Arial" w:hAnsi="Arial" w:cs="Arial"/>
          <w:b/>
          <w:bCs/>
          <w:sz w:val="24"/>
          <w:szCs w:val="24"/>
        </w:rPr>
        <w:t>i</w:t>
      </w:r>
      <w:r w:rsidR="00EB00ED" w:rsidRPr="00257920">
        <w:rPr>
          <w:rFonts w:ascii="Arial" w:hAnsi="Arial" w:cs="Arial"/>
          <w:b/>
          <w:bCs/>
          <w:color w:val="000000"/>
          <w:sz w:val="24"/>
          <w:szCs w:val="24"/>
        </w:rPr>
        <w:t>yor</w:t>
      </w:r>
      <w:r w:rsidRPr="002579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:rsidR="00132F0E" w:rsidRPr="00257920" w:rsidRDefault="00132F0E" w:rsidP="00615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83780" w:rsidRPr="00257920" w:rsidRDefault="00132F0E" w:rsidP="00615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Cs w:val="24"/>
        </w:rPr>
      </w:pPr>
      <w:r w:rsidRPr="00257920">
        <w:rPr>
          <w:rFonts w:ascii="Arial" w:hAnsi="Arial" w:cs="Arial"/>
          <w:bCs/>
          <w:color w:val="000000"/>
          <w:szCs w:val="24"/>
        </w:rPr>
        <w:t xml:space="preserve">İstanbul Araştırmaları Enstitüsü, Suna ve İnan Kıraç Vakfı Fotoğraf Koleksiyonu’ndan bir seçkiyle </w:t>
      </w:r>
      <w:r w:rsidR="00A231A1" w:rsidRPr="00257920">
        <w:rPr>
          <w:rFonts w:ascii="Arial" w:hAnsi="Arial" w:cs="Arial"/>
          <w:bCs/>
          <w:szCs w:val="24"/>
        </w:rPr>
        <w:t xml:space="preserve">erken </w:t>
      </w:r>
      <w:r w:rsidRPr="00257920">
        <w:rPr>
          <w:rFonts w:ascii="Arial" w:hAnsi="Arial" w:cs="Arial"/>
          <w:bCs/>
          <w:color w:val="000000"/>
          <w:szCs w:val="24"/>
        </w:rPr>
        <w:t>Cumh</w:t>
      </w:r>
      <w:r w:rsidR="00EB00ED" w:rsidRPr="00257920">
        <w:rPr>
          <w:rFonts w:ascii="Arial" w:hAnsi="Arial" w:cs="Arial"/>
          <w:bCs/>
          <w:color w:val="000000"/>
          <w:szCs w:val="24"/>
        </w:rPr>
        <w:t>uriyet İstanbul’</w:t>
      </w:r>
      <w:r w:rsidR="00257920" w:rsidRPr="00257920">
        <w:rPr>
          <w:rFonts w:ascii="Arial" w:hAnsi="Arial" w:cs="Arial"/>
          <w:bCs/>
          <w:color w:val="000000"/>
          <w:szCs w:val="24"/>
        </w:rPr>
        <w:t>u</w:t>
      </w:r>
      <w:r w:rsidRPr="00257920">
        <w:rPr>
          <w:rFonts w:ascii="Arial" w:hAnsi="Arial" w:cs="Arial"/>
          <w:bCs/>
          <w:color w:val="000000"/>
          <w:szCs w:val="24"/>
        </w:rPr>
        <w:t>ndaki Cumhuriyet Bayramı kutlamalarına odaklanan bir sergi düzenliyor. 27 Ekim 2015’de başlayacak sergide</w:t>
      </w:r>
      <w:r w:rsidR="00533899" w:rsidRPr="00257920">
        <w:rPr>
          <w:rFonts w:ascii="Arial" w:hAnsi="Arial" w:cs="Arial"/>
          <w:bCs/>
          <w:color w:val="000000"/>
          <w:szCs w:val="24"/>
        </w:rPr>
        <w:t xml:space="preserve"> yer alan fotoğraflarda</w:t>
      </w:r>
      <w:r w:rsidR="00257920" w:rsidRPr="00257920">
        <w:rPr>
          <w:rFonts w:ascii="Arial" w:hAnsi="Arial" w:cs="Arial"/>
          <w:bCs/>
          <w:color w:val="000000"/>
          <w:szCs w:val="24"/>
        </w:rPr>
        <w:t>,</w:t>
      </w:r>
      <w:r w:rsidR="00B83780" w:rsidRPr="00257920">
        <w:rPr>
          <w:rFonts w:ascii="Arial" w:hAnsi="Arial" w:cs="Arial"/>
          <w:bCs/>
          <w:color w:val="000000"/>
          <w:szCs w:val="24"/>
        </w:rPr>
        <w:t xml:space="preserve"> </w:t>
      </w:r>
      <w:r w:rsidR="0075261E" w:rsidRPr="00257920">
        <w:rPr>
          <w:rFonts w:ascii="Arial" w:hAnsi="Arial" w:cs="Arial"/>
          <w:bCs/>
          <w:szCs w:val="24"/>
        </w:rPr>
        <w:t xml:space="preserve">yeni rejimin </w:t>
      </w:r>
      <w:r w:rsidR="00B83780" w:rsidRPr="00257920">
        <w:rPr>
          <w:rFonts w:ascii="Arial" w:hAnsi="Arial" w:cs="Arial"/>
          <w:bCs/>
          <w:szCs w:val="24"/>
        </w:rPr>
        <w:t xml:space="preserve">ilk </w:t>
      </w:r>
      <w:r w:rsidR="00B83780" w:rsidRPr="00257920">
        <w:rPr>
          <w:rFonts w:ascii="Arial" w:hAnsi="Arial" w:cs="Arial"/>
          <w:bCs/>
          <w:color w:val="000000"/>
          <w:szCs w:val="24"/>
        </w:rPr>
        <w:t xml:space="preserve">yıllarında İstanbul’da </w:t>
      </w:r>
      <w:r w:rsidR="00EB00ED" w:rsidRPr="00257920">
        <w:rPr>
          <w:rFonts w:ascii="Arial" w:hAnsi="Arial" w:cs="Arial"/>
          <w:bCs/>
          <w:color w:val="000000"/>
          <w:szCs w:val="24"/>
        </w:rPr>
        <w:t>yapılan</w:t>
      </w:r>
      <w:r w:rsidR="00B83780" w:rsidRPr="00257920">
        <w:rPr>
          <w:rFonts w:ascii="Arial" w:hAnsi="Arial" w:cs="Arial"/>
          <w:bCs/>
          <w:color w:val="000000"/>
          <w:szCs w:val="24"/>
        </w:rPr>
        <w:t xml:space="preserve"> kutlamalardan çarpıcı kareler yer alıyor. </w:t>
      </w:r>
    </w:p>
    <w:p w:rsidR="00B83780" w:rsidRPr="00257920" w:rsidRDefault="00B83780" w:rsidP="00615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Cs w:val="24"/>
        </w:rPr>
      </w:pPr>
    </w:p>
    <w:p w:rsidR="00132F0E" w:rsidRDefault="0075261E" w:rsidP="00615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Cs w:val="24"/>
        </w:rPr>
      </w:pPr>
      <w:r w:rsidRPr="00257920">
        <w:rPr>
          <w:rFonts w:ascii="Arial" w:hAnsi="Arial" w:cs="Arial"/>
          <w:bCs/>
          <w:color w:val="000000"/>
          <w:szCs w:val="24"/>
        </w:rPr>
        <w:t>S</w:t>
      </w:r>
      <w:r w:rsidR="00132F0E" w:rsidRPr="00257920">
        <w:rPr>
          <w:rFonts w:ascii="Arial" w:hAnsi="Arial" w:cs="Arial"/>
          <w:bCs/>
          <w:color w:val="000000"/>
          <w:szCs w:val="24"/>
        </w:rPr>
        <w:t>ivil ve askeri topluluklar, hükümet yetkilileri, esnaf dernekleri, üniversite, lise ve ortaokul öğrencileri ile izciler eşliğinde</w:t>
      </w:r>
      <w:r w:rsidR="00132F0E" w:rsidRPr="00257920">
        <w:rPr>
          <w:rFonts w:ascii="Arial" w:hAnsi="Arial" w:cs="Arial"/>
          <w:szCs w:val="24"/>
        </w:rPr>
        <w:t xml:space="preserve"> </w:t>
      </w:r>
      <w:r w:rsidR="00132F0E" w:rsidRPr="00257920">
        <w:rPr>
          <w:rFonts w:ascii="Arial" w:hAnsi="Arial" w:cs="Arial"/>
          <w:bCs/>
          <w:color w:val="000000"/>
          <w:szCs w:val="24"/>
        </w:rPr>
        <w:t xml:space="preserve">Beyazıt Meydanı’ndan Taksim </w:t>
      </w:r>
      <w:r w:rsidR="00B83780" w:rsidRPr="00257920">
        <w:rPr>
          <w:rFonts w:ascii="Arial" w:hAnsi="Arial" w:cs="Arial"/>
          <w:bCs/>
          <w:color w:val="000000"/>
          <w:szCs w:val="24"/>
        </w:rPr>
        <w:t xml:space="preserve">Meydanı’na uzanan geçit töreni fotoğraflarında toplumsal dönüşümün hızı </w:t>
      </w:r>
      <w:r w:rsidR="00132F0E" w:rsidRPr="00257920">
        <w:rPr>
          <w:rFonts w:ascii="Arial" w:hAnsi="Arial" w:cs="Arial"/>
          <w:bCs/>
          <w:color w:val="000000"/>
          <w:szCs w:val="24"/>
        </w:rPr>
        <w:t xml:space="preserve">ve yeni bir kimliğin inşası da vurgulanıyor. </w:t>
      </w:r>
    </w:p>
    <w:p w:rsidR="00257920" w:rsidRPr="00257920" w:rsidRDefault="00257920" w:rsidP="00615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132F0E" w:rsidRPr="00257920" w:rsidRDefault="00132F0E" w:rsidP="00615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B01706" w:rsidRPr="00257920" w:rsidRDefault="00B01706" w:rsidP="00B01706">
      <w:pPr>
        <w:jc w:val="both"/>
        <w:rPr>
          <w:rFonts w:ascii="Arial" w:hAnsi="Arial" w:cs="Arial"/>
          <w:b/>
          <w:szCs w:val="24"/>
        </w:rPr>
      </w:pPr>
      <w:r w:rsidRPr="00257920">
        <w:rPr>
          <w:rFonts w:ascii="Arial" w:hAnsi="Arial" w:cs="Arial"/>
          <w:b/>
          <w:szCs w:val="24"/>
        </w:rPr>
        <w:t xml:space="preserve">Erken Cumhuriyet Dönemi’nde İstanbul’da </w:t>
      </w:r>
      <w:r w:rsidR="00B83780" w:rsidRPr="00257920">
        <w:rPr>
          <w:rFonts w:ascii="Arial" w:hAnsi="Arial" w:cs="Arial"/>
          <w:b/>
          <w:szCs w:val="24"/>
        </w:rPr>
        <w:t>Bayram</w:t>
      </w:r>
    </w:p>
    <w:p w:rsidR="003B6C87" w:rsidRPr="00257920" w:rsidRDefault="00533899" w:rsidP="00B01706">
      <w:pPr>
        <w:jc w:val="both"/>
        <w:rPr>
          <w:rFonts w:ascii="Arial" w:hAnsi="Arial" w:cs="Arial"/>
          <w:szCs w:val="24"/>
        </w:rPr>
      </w:pPr>
      <w:r w:rsidRPr="00257920">
        <w:rPr>
          <w:rFonts w:ascii="Arial" w:hAnsi="Arial" w:cs="Arial"/>
          <w:szCs w:val="24"/>
        </w:rPr>
        <w:t>S</w:t>
      </w:r>
      <w:r w:rsidR="00B83780" w:rsidRPr="00257920">
        <w:rPr>
          <w:rFonts w:ascii="Arial" w:hAnsi="Arial" w:cs="Arial"/>
          <w:szCs w:val="24"/>
        </w:rPr>
        <w:t xml:space="preserve">ergi panosunda </w:t>
      </w:r>
      <w:r w:rsidR="003B6C87" w:rsidRPr="00257920">
        <w:rPr>
          <w:rFonts w:ascii="Arial" w:hAnsi="Arial" w:cs="Arial"/>
          <w:szCs w:val="24"/>
        </w:rPr>
        <w:t>e</w:t>
      </w:r>
      <w:r w:rsidR="00B01706" w:rsidRPr="00257920">
        <w:rPr>
          <w:rFonts w:ascii="Arial" w:hAnsi="Arial" w:cs="Arial"/>
          <w:szCs w:val="24"/>
        </w:rPr>
        <w:t>rken Cumhuriyet döneminde</w:t>
      </w:r>
      <w:r w:rsidR="003B6C87" w:rsidRPr="00257920">
        <w:rPr>
          <w:rFonts w:ascii="Arial" w:hAnsi="Arial" w:cs="Arial"/>
          <w:szCs w:val="24"/>
        </w:rPr>
        <w:t>ki kutlamalar şöyle anlatılıyor:</w:t>
      </w:r>
    </w:p>
    <w:p w:rsidR="003B6C87" w:rsidRPr="00257920" w:rsidRDefault="003B6C87" w:rsidP="00B01706">
      <w:pPr>
        <w:jc w:val="both"/>
        <w:rPr>
          <w:rFonts w:ascii="Arial" w:hAnsi="Arial" w:cs="Arial"/>
          <w:szCs w:val="24"/>
        </w:rPr>
      </w:pPr>
      <w:r w:rsidRPr="00257920">
        <w:rPr>
          <w:rFonts w:ascii="Arial" w:hAnsi="Arial" w:cs="Arial"/>
          <w:szCs w:val="24"/>
        </w:rPr>
        <w:t>“</w:t>
      </w:r>
      <w:r w:rsidR="00B01706" w:rsidRPr="00257920">
        <w:rPr>
          <w:rFonts w:ascii="Arial" w:hAnsi="Arial" w:cs="Arial"/>
          <w:szCs w:val="24"/>
        </w:rPr>
        <w:t xml:space="preserve">İstanbul’da Cumhuriyet Bayramı kutlamalarına birkaç gün </w:t>
      </w:r>
      <w:r w:rsidR="00B83780" w:rsidRPr="00257920">
        <w:rPr>
          <w:rFonts w:ascii="Arial" w:hAnsi="Arial" w:cs="Arial"/>
          <w:szCs w:val="24"/>
        </w:rPr>
        <w:t xml:space="preserve">önceden başlanırdı. </w:t>
      </w:r>
      <w:r w:rsidR="00B01706" w:rsidRPr="00257920">
        <w:rPr>
          <w:rFonts w:ascii="Arial" w:hAnsi="Arial" w:cs="Arial"/>
          <w:szCs w:val="24"/>
        </w:rPr>
        <w:t>Taksim’de Cumhuriyet Anıtı’na çiçekler bırakıl</w:t>
      </w:r>
      <w:r w:rsidR="00B83780" w:rsidRPr="00257920">
        <w:rPr>
          <w:rFonts w:ascii="Arial" w:hAnsi="Arial" w:cs="Arial"/>
          <w:szCs w:val="24"/>
        </w:rPr>
        <w:t>ır, r</w:t>
      </w:r>
      <w:r w:rsidR="00B01706" w:rsidRPr="00257920">
        <w:rPr>
          <w:rFonts w:ascii="Arial" w:hAnsi="Arial" w:cs="Arial"/>
          <w:szCs w:val="24"/>
        </w:rPr>
        <w:t>esmi kurumlar, özel kuruluşlar, evler, dükkânlar, vapurlar, tramvaylar bayraklarla donatılırdı. Tö</w:t>
      </w:r>
      <w:r w:rsidRPr="00257920">
        <w:rPr>
          <w:rFonts w:ascii="Arial" w:hAnsi="Arial" w:cs="Arial"/>
          <w:szCs w:val="24"/>
        </w:rPr>
        <w:t xml:space="preserve">ren yeri, Beyazıt Meydanı’ydı. </w:t>
      </w:r>
    </w:p>
    <w:p w:rsidR="00B01706" w:rsidRPr="00257920" w:rsidRDefault="00B01706" w:rsidP="00B01706">
      <w:pPr>
        <w:jc w:val="both"/>
        <w:rPr>
          <w:rFonts w:ascii="Arial" w:hAnsi="Arial" w:cs="Arial"/>
          <w:szCs w:val="24"/>
        </w:rPr>
      </w:pPr>
      <w:r w:rsidRPr="00257920">
        <w:rPr>
          <w:rFonts w:ascii="Arial" w:hAnsi="Arial" w:cs="Arial"/>
          <w:szCs w:val="24"/>
        </w:rPr>
        <w:t xml:space="preserve">O yıllarda, tören alayının meydandan ayrıldıktan sonra değişmez bir yürüyüş hattı vardı. Yol üzerinde toplanan halkın arasından, Yeniçeriler Caddesi, </w:t>
      </w:r>
      <w:proofErr w:type="spellStart"/>
      <w:r w:rsidRPr="00257920">
        <w:rPr>
          <w:rFonts w:ascii="Arial" w:hAnsi="Arial" w:cs="Arial"/>
          <w:szCs w:val="24"/>
        </w:rPr>
        <w:t>Divanyolu</w:t>
      </w:r>
      <w:proofErr w:type="spellEnd"/>
      <w:r w:rsidRPr="00257920">
        <w:rPr>
          <w:rFonts w:ascii="Arial" w:hAnsi="Arial" w:cs="Arial"/>
          <w:szCs w:val="24"/>
        </w:rPr>
        <w:t>, Alemdar Caddesi, Sultanahmet, Sirkeci, Reşadiye Caddesi ve Galata Köprüsü’nden geçilir, Şişhane Yokuşu’ndan çıkılır, Tepebaşı’na gelinir, İstiklâl Caddesi’nden, Taksim Meydanı’na ulaşılırdı. Geçit töreni burada sona ererdi.</w:t>
      </w:r>
      <w:r w:rsidR="003B6C87" w:rsidRPr="00257920">
        <w:rPr>
          <w:rFonts w:ascii="Arial" w:hAnsi="Arial" w:cs="Arial"/>
          <w:szCs w:val="24"/>
        </w:rPr>
        <w:t>”</w:t>
      </w:r>
    </w:p>
    <w:p w:rsidR="00C35EA1" w:rsidRPr="00257920" w:rsidRDefault="00C35EA1" w:rsidP="00C35EA1">
      <w:pPr>
        <w:pStyle w:val="Standard"/>
        <w:spacing w:line="276" w:lineRule="auto"/>
        <w:jc w:val="both"/>
        <w:rPr>
          <w:rFonts w:ascii="Arial" w:hAnsi="Arial" w:cs="Arial"/>
          <w:sz w:val="22"/>
          <w:szCs w:val="24"/>
          <w:lang w:val="tr-TR" w:eastAsia="ja-JP"/>
        </w:rPr>
      </w:pPr>
      <w:r w:rsidRPr="00257920">
        <w:rPr>
          <w:rFonts w:ascii="Arial" w:hAnsi="Arial" w:cs="Arial"/>
          <w:sz w:val="22"/>
          <w:szCs w:val="24"/>
          <w:lang w:val="tr-TR" w:eastAsia="ja-JP"/>
        </w:rPr>
        <w:t xml:space="preserve">9 Ocak 2015 </w:t>
      </w:r>
      <w:r w:rsidR="00EB00ED" w:rsidRPr="00257920">
        <w:rPr>
          <w:rFonts w:ascii="Arial" w:hAnsi="Arial" w:cs="Arial"/>
          <w:sz w:val="22"/>
          <w:szCs w:val="24"/>
          <w:lang w:val="tr-TR" w:eastAsia="ja-JP"/>
        </w:rPr>
        <w:t>tarihine kadar açık kalacak</w:t>
      </w:r>
      <w:r w:rsidRPr="00257920">
        <w:rPr>
          <w:rFonts w:ascii="Arial" w:hAnsi="Arial" w:cs="Arial"/>
          <w:sz w:val="22"/>
          <w:szCs w:val="24"/>
          <w:lang w:val="tr-TR" w:eastAsia="ja-JP"/>
        </w:rPr>
        <w:t xml:space="preserve"> “Cumhuriyet İstanbul’da: Bir Bayramdan Sahneler” sergi</w:t>
      </w:r>
      <w:r w:rsidR="00EB00ED" w:rsidRPr="00257920">
        <w:rPr>
          <w:rFonts w:ascii="Arial" w:hAnsi="Arial" w:cs="Arial"/>
          <w:sz w:val="22"/>
          <w:szCs w:val="24"/>
          <w:lang w:val="tr-TR" w:eastAsia="ja-JP"/>
        </w:rPr>
        <w:t>si, Beyoğlu Tepebaşı</w:t>
      </w:r>
      <w:r w:rsidR="00593018" w:rsidRPr="00257920">
        <w:rPr>
          <w:rFonts w:ascii="Arial" w:hAnsi="Arial" w:cs="Arial"/>
          <w:sz w:val="22"/>
          <w:szCs w:val="24"/>
          <w:lang w:val="tr-TR" w:eastAsia="ja-JP"/>
        </w:rPr>
        <w:t>’ndaki</w:t>
      </w:r>
      <w:r w:rsidR="00EB00ED" w:rsidRPr="00257920">
        <w:rPr>
          <w:rFonts w:ascii="Arial" w:hAnsi="Arial" w:cs="Arial"/>
          <w:sz w:val="22"/>
          <w:szCs w:val="24"/>
          <w:lang w:val="tr-TR" w:eastAsia="ja-JP"/>
        </w:rPr>
        <w:t xml:space="preserve"> </w:t>
      </w:r>
      <w:r w:rsidRPr="00257920">
        <w:rPr>
          <w:rFonts w:ascii="Arial" w:hAnsi="Arial" w:cs="Arial"/>
          <w:sz w:val="22"/>
          <w:szCs w:val="24"/>
          <w:lang w:val="tr-TR" w:eastAsia="ja-JP"/>
        </w:rPr>
        <w:t xml:space="preserve">İstanbul Araştırmaları Enstitüsü’nde, Pazar günleri hariç hafta içi her gün </w:t>
      </w:r>
      <w:proofErr w:type="gramStart"/>
      <w:r w:rsidRPr="00257920">
        <w:rPr>
          <w:rFonts w:ascii="Arial" w:hAnsi="Arial" w:cs="Arial"/>
          <w:sz w:val="22"/>
          <w:szCs w:val="24"/>
          <w:lang w:val="tr-TR" w:eastAsia="ja-JP"/>
        </w:rPr>
        <w:t>10:00</w:t>
      </w:r>
      <w:proofErr w:type="gramEnd"/>
      <w:r w:rsidR="00257920" w:rsidRPr="00257920">
        <w:rPr>
          <w:rFonts w:ascii="Arial" w:hAnsi="Arial" w:cs="Arial"/>
          <w:sz w:val="22"/>
          <w:szCs w:val="24"/>
          <w:lang w:val="tr-TR" w:eastAsia="ja-JP"/>
        </w:rPr>
        <w:t xml:space="preserve"> </w:t>
      </w:r>
      <w:r w:rsidRPr="00257920">
        <w:rPr>
          <w:rFonts w:ascii="Arial" w:hAnsi="Arial" w:cs="Arial"/>
          <w:sz w:val="22"/>
          <w:szCs w:val="24"/>
          <w:lang w:val="tr-TR" w:eastAsia="ja-JP"/>
        </w:rPr>
        <w:t>-</w:t>
      </w:r>
      <w:r w:rsidR="00257920" w:rsidRPr="00257920">
        <w:rPr>
          <w:rFonts w:ascii="Arial" w:hAnsi="Arial" w:cs="Arial"/>
          <w:sz w:val="22"/>
          <w:szCs w:val="24"/>
          <w:lang w:val="tr-TR" w:eastAsia="ja-JP"/>
        </w:rPr>
        <w:t xml:space="preserve"> </w:t>
      </w:r>
      <w:r w:rsidRPr="00257920">
        <w:rPr>
          <w:rFonts w:ascii="Arial" w:hAnsi="Arial" w:cs="Arial"/>
          <w:sz w:val="22"/>
          <w:szCs w:val="24"/>
          <w:lang w:val="tr-TR" w:eastAsia="ja-JP"/>
        </w:rPr>
        <w:t xml:space="preserve">19:00 </w:t>
      </w:r>
      <w:r w:rsidR="00593018" w:rsidRPr="00257920">
        <w:rPr>
          <w:rFonts w:ascii="Arial" w:hAnsi="Arial" w:cs="Arial"/>
          <w:sz w:val="22"/>
          <w:szCs w:val="24"/>
          <w:lang w:val="tr-TR" w:eastAsia="ja-JP"/>
        </w:rPr>
        <w:t xml:space="preserve">saatleri </w:t>
      </w:r>
      <w:r w:rsidRPr="00257920">
        <w:rPr>
          <w:rFonts w:ascii="Arial" w:hAnsi="Arial" w:cs="Arial"/>
          <w:sz w:val="22"/>
          <w:szCs w:val="24"/>
          <w:lang w:val="tr-TR" w:eastAsia="ja-JP"/>
        </w:rPr>
        <w:t>arasında gezilebilir.</w:t>
      </w:r>
    </w:p>
    <w:p w:rsidR="00257920" w:rsidRDefault="00257920" w:rsidP="00257920">
      <w:pPr>
        <w:jc w:val="both"/>
        <w:rPr>
          <w:rFonts w:ascii="Arial" w:hAnsi="Arial" w:cs="Arial"/>
          <w:b/>
          <w:sz w:val="20"/>
          <w:szCs w:val="20"/>
        </w:rPr>
      </w:pPr>
    </w:p>
    <w:p w:rsidR="002170B1" w:rsidRPr="00257920" w:rsidRDefault="00AC449A" w:rsidP="00257920">
      <w:pPr>
        <w:jc w:val="both"/>
        <w:rPr>
          <w:rFonts w:ascii="Arial" w:hAnsi="Arial" w:cs="Arial"/>
          <w:b/>
          <w:sz w:val="16"/>
          <w:u w:val="single"/>
        </w:rPr>
      </w:pPr>
      <w:r w:rsidRPr="00257920">
        <w:rPr>
          <w:rFonts w:ascii="Arial" w:hAnsi="Arial" w:cs="Arial"/>
          <w:b/>
          <w:sz w:val="20"/>
          <w:szCs w:val="20"/>
        </w:rPr>
        <w:t xml:space="preserve">Detaylı Bilgi: </w:t>
      </w:r>
      <w:r w:rsidRPr="00257920">
        <w:rPr>
          <w:rFonts w:ascii="Arial" w:hAnsi="Arial" w:cs="Arial"/>
          <w:sz w:val="20"/>
          <w:szCs w:val="20"/>
        </w:rPr>
        <w:t xml:space="preserve"> Hilal </w:t>
      </w:r>
      <w:proofErr w:type="spellStart"/>
      <w:r w:rsidRPr="00257920">
        <w:rPr>
          <w:rFonts w:ascii="Arial" w:hAnsi="Arial" w:cs="Arial"/>
          <w:sz w:val="20"/>
          <w:szCs w:val="20"/>
        </w:rPr>
        <w:t>Güntepe</w:t>
      </w:r>
      <w:proofErr w:type="spellEnd"/>
      <w:r w:rsidRPr="00257920">
        <w:rPr>
          <w:rFonts w:ascii="Arial" w:hAnsi="Arial" w:cs="Arial"/>
          <w:sz w:val="20"/>
          <w:szCs w:val="20"/>
        </w:rPr>
        <w:t xml:space="preserve"> - Grup 7 İletişim Danışmanlığı // 0212 2921313 // </w:t>
      </w:r>
      <w:hyperlink r:id="rId6" w:history="1">
        <w:r w:rsidRPr="00257920">
          <w:rPr>
            <w:rFonts w:ascii="Arial" w:hAnsi="Arial" w:cs="Arial"/>
            <w:sz w:val="20"/>
            <w:szCs w:val="20"/>
          </w:rPr>
          <w:t>hguntepe@grup7.com.tr</w:t>
        </w:r>
      </w:hyperlink>
    </w:p>
    <w:sectPr w:rsidR="002170B1" w:rsidRPr="00257920" w:rsidSect="00672462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35B" w:rsidRDefault="0060735B" w:rsidP="006154B8">
      <w:pPr>
        <w:spacing w:after="0" w:line="240" w:lineRule="auto"/>
      </w:pPr>
      <w:r>
        <w:separator/>
      </w:r>
    </w:p>
  </w:endnote>
  <w:endnote w:type="continuationSeparator" w:id="0">
    <w:p w:rsidR="0060735B" w:rsidRDefault="0060735B" w:rsidP="0061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462" w:rsidRDefault="00672462" w:rsidP="00257920">
    <w:pPr>
      <w:pStyle w:val="NoSpacing"/>
      <w:ind w:right="-99"/>
      <w:jc w:val="center"/>
      <w:rPr>
        <w:rFonts w:ascii="Arial" w:hAnsi="Arial" w:cs="Arial"/>
        <w:b/>
        <w:sz w:val="16"/>
        <w:u w:val="single"/>
      </w:rPr>
    </w:pPr>
  </w:p>
  <w:p w:rsidR="00257920" w:rsidRPr="00257920" w:rsidRDefault="00257920" w:rsidP="00257920">
    <w:pPr>
      <w:pStyle w:val="NoSpacing"/>
      <w:ind w:right="-99"/>
      <w:jc w:val="center"/>
      <w:rPr>
        <w:rFonts w:ascii="Arial" w:hAnsi="Arial" w:cs="Arial"/>
      </w:rPr>
    </w:pPr>
    <w:r w:rsidRPr="00257920">
      <w:rPr>
        <w:rFonts w:ascii="Arial" w:hAnsi="Arial" w:cs="Arial"/>
        <w:b/>
        <w:sz w:val="16"/>
        <w:u w:val="single"/>
      </w:rPr>
      <w:t>İstanbul Araştırmaları Enstitüsü</w:t>
    </w:r>
  </w:p>
  <w:p w:rsidR="00257920" w:rsidRPr="00257920" w:rsidRDefault="00257920" w:rsidP="00257920">
    <w:pPr>
      <w:pStyle w:val="NoSpacing"/>
      <w:ind w:right="-99"/>
      <w:jc w:val="center"/>
      <w:rPr>
        <w:rFonts w:ascii="Arial" w:hAnsi="Arial" w:cs="Arial"/>
      </w:rPr>
    </w:pPr>
    <w:r w:rsidRPr="00257920">
      <w:rPr>
        <w:rFonts w:ascii="Arial" w:hAnsi="Arial" w:cs="Arial"/>
        <w:sz w:val="16"/>
      </w:rPr>
      <w:t>Meşrutiyet Caddesi, No: 47,</w:t>
    </w:r>
  </w:p>
  <w:p w:rsidR="00257920" w:rsidRPr="00257920" w:rsidRDefault="00257920" w:rsidP="00257920">
    <w:pPr>
      <w:pStyle w:val="NoSpacing"/>
      <w:ind w:right="-99"/>
      <w:jc w:val="center"/>
      <w:rPr>
        <w:rFonts w:ascii="Arial" w:hAnsi="Arial" w:cs="Arial"/>
      </w:rPr>
    </w:pPr>
    <w:r w:rsidRPr="00257920">
      <w:rPr>
        <w:rFonts w:ascii="Arial" w:hAnsi="Arial" w:cs="Arial"/>
        <w:sz w:val="16"/>
      </w:rPr>
      <w:t>Tepebaşı - Beyoğlu / İstanbul</w:t>
    </w:r>
  </w:p>
  <w:p w:rsidR="00257920" w:rsidRPr="00257920" w:rsidRDefault="00257920" w:rsidP="00257920">
    <w:pPr>
      <w:pStyle w:val="NoSpacing"/>
      <w:ind w:right="-99"/>
      <w:jc w:val="center"/>
      <w:rPr>
        <w:rFonts w:ascii="Arial" w:hAnsi="Arial" w:cs="Arial"/>
      </w:rPr>
    </w:pPr>
    <w:r w:rsidRPr="00257920">
      <w:rPr>
        <w:rFonts w:ascii="Arial" w:hAnsi="Arial" w:cs="Arial"/>
        <w:sz w:val="16"/>
      </w:rPr>
      <w:t>(212) 334 09 00</w:t>
    </w:r>
  </w:p>
  <w:p w:rsidR="00257920" w:rsidRPr="00257920" w:rsidRDefault="0060735B" w:rsidP="00257920">
    <w:pPr>
      <w:pStyle w:val="NoSpacing"/>
      <w:ind w:right="-99"/>
      <w:jc w:val="center"/>
      <w:rPr>
        <w:rFonts w:ascii="Arial" w:hAnsi="Arial" w:cs="Arial"/>
      </w:rPr>
    </w:pPr>
    <w:hyperlink r:id="rId1" w:history="1">
      <w:r w:rsidR="00257920" w:rsidRPr="00257920">
        <w:rPr>
          <w:rFonts w:ascii="Arial" w:hAnsi="Arial" w:cs="Arial"/>
          <w:color w:val="000000"/>
          <w:sz w:val="16"/>
          <w:szCs w:val="22"/>
        </w:rPr>
        <w:t>www.iae.org.tr</w:t>
      </w:r>
    </w:hyperlink>
    <w:r w:rsidR="00257920" w:rsidRPr="00257920">
      <w:rPr>
        <w:rFonts w:ascii="Arial" w:hAnsi="Arial" w:cs="Arial"/>
        <w:color w:val="000000"/>
        <w:sz w:val="16"/>
        <w:szCs w:val="22"/>
      </w:rPr>
      <w:t xml:space="preserve">     </w:t>
    </w:r>
  </w:p>
  <w:p w:rsidR="00257920" w:rsidRPr="00257920" w:rsidRDefault="0060735B" w:rsidP="00257920">
    <w:pPr>
      <w:pStyle w:val="NoSpacing"/>
      <w:ind w:right="-99"/>
      <w:jc w:val="center"/>
      <w:rPr>
        <w:rFonts w:ascii="Arial" w:eastAsia="Times New Roman" w:hAnsi="Arial" w:cs="Arial"/>
        <w:sz w:val="16"/>
        <w:szCs w:val="22"/>
      </w:rPr>
    </w:pPr>
    <w:hyperlink r:id="rId2" w:history="1">
      <w:r w:rsidR="00257920" w:rsidRPr="00257920">
        <w:rPr>
          <w:rFonts w:ascii="Arial" w:hAnsi="Arial" w:cs="Arial"/>
          <w:color w:val="000000"/>
          <w:sz w:val="16"/>
          <w:szCs w:val="22"/>
        </w:rPr>
        <w:t>facebook.com/</w:t>
      </w:r>
      <w:proofErr w:type="spellStart"/>
      <w:r w:rsidR="00257920" w:rsidRPr="00257920">
        <w:rPr>
          <w:rFonts w:ascii="Arial" w:hAnsi="Arial" w:cs="Arial"/>
          <w:color w:val="000000"/>
          <w:sz w:val="16"/>
          <w:szCs w:val="22"/>
        </w:rPr>
        <w:t>IstanbulArastirmalariEnstitusu</w:t>
      </w:r>
      <w:proofErr w:type="spellEnd"/>
    </w:hyperlink>
    <w:r w:rsidR="00257920" w:rsidRPr="00257920">
      <w:rPr>
        <w:rFonts w:ascii="Arial" w:eastAsia="Times New Roman" w:hAnsi="Arial" w:cs="Arial"/>
        <w:color w:val="000000"/>
        <w:sz w:val="16"/>
        <w:szCs w:val="22"/>
      </w:rPr>
      <w:t xml:space="preserve"> -</w:t>
    </w:r>
    <w:r w:rsidR="00257920" w:rsidRPr="00257920">
      <w:rPr>
        <w:rFonts w:ascii="Arial" w:hAnsi="Arial" w:cs="Arial"/>
        <w:color w:val="000000"/>
        <w:sz w:val="16"/>
        <w:szCs w:val="22"/>
      </w:rPr>
      <w:t xml:space="preserve"> </w:t>
    </w:r>
    <w:r w:rsidR="00257920" w:rsidRPr="00257920">
      <w:rPr>
        <w:rFonts w:ascii="Arial" w:eastAsia="Times New Roman" w:hAnsi="Arial" w:cs="Arial"/>
        <w:sz w:val="16"/>
        <w:szCs w:val="22"/>
      </w:rPr>
      <w:t>twitter.com/</w:t>
    </w:r>
    <w:proofErr w:type="spellStart"/>
    <w:r w:rsidR="00257920" w:rsidRPr="00257920">
      <w:rPr>
        <w:rFonts w:ascii="Arial" w:eastAsia="Times New Roman" w:hAnsi="Arial" w:cs="Arial"/>
        <w:sz w:val="16"/>
        <w:szCs w:val="22"/>
      </w:rPr>
      <w:t>Ist_Arast_Enst</w:t>
    </w:r>
    <w:proofErr w:type="spellEnd"/>
  </w:p>
  <w:p w:rsidR="00257920" w:rsidRDefault="002579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35B" w:rsidRDefault="0060735B" w:rsidP="006154B8">
      <w:pPr>
        <w:spacing w:after="0" w:line="240" w:lineRule="auto"/>
      </w:pPr>
      <w:r>
        <w:separator/>
      </w:r>
    </w:p>
  </w:footnote>
  <w:footnote w:type="continuationSeparator" w:id="0">
    <w:p w:rsidR="0060735B" w:rsidRDefault="0060735B" w:rsidP="0061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4B8" w:rsidRDefault="006154B8" w:rsidP="006154B8">
    <w:pPr>
      <w:pStyle w:val="Header"/>
      <w:jc w:val="center"/>
    </w:pPr>
    <w:r w:rsidRPr="006154B8">
      <w:rPr>
        <w:rFonts w:ascii="Arial" w:hAnsi="Arial" w:cs="Arial"/>
        <w:b/>
        <w:bCs/>
        <w:noProof/>
        <w:color w:val="000000"/>
        <w:sz w:val="24"/>
        <w:szCs w:val="24"/>
        <w:lang w:eastAsia="tr-TR"/>
      </w:rPr>
      <w:drawing>
        <wp:inline distT="0" distB="0" distL="0" distR="0" wp14:anchorId="4F2FD95F" wp14:editId="79B2F84F">
          <wp:extent cx="1291496" cy="1096176"/>
          <wp:effectExtent l="0" t="0" r="4445" b="8890"/>
          <wp:docPr id="1" name="Picture 1" descr="C:\Users\fev\Desktop\FIRDEVS\LOGOLAR\İAE LOGOLAR\logoz\logoz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v\Desktop\FIRDEVS\LOGOLAR\İAE LOGOLAR\logoz\logoz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9" cy="1124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05"/>
    <w:rsid w:val="00030224"/>
    <w:rsid w:val="00132F0E"/>
    <w:rsid w:val="002170B1"/>
    <w:rsid w:val="00257920"/>
    <w:rsid w:val="003B6C87"/>
    <w:rsid w:val="004C7C86"/>
    <w:rsid w:val="00533899"/>
    <w:rsid w:val="00593018"/>
    <w:rsid w:val="00597256"/>
    <w:rsid w:val="005F2D23"/>
    <w:rsid w:val="0060735B"/>
    <w:rsid w:val="006154B8"/>
    <w:rsid w:val="00672462"/>
    <w:rsid w:val="00691EF0"/>
    <w:rsid w:val="007269A4"/>
    <w:rsid w:val="00730A2B"/>
    <w:rsid w:val="0075261E"/>
    <w:rsid w:val="007825D1"/>
    <w:rsid w:val="00854F05"/>
    <w:rsid w:val="008E0046"/>
    <w:rsid w:val="00926865"/>
    <w:rsid w:val="009B0EBD"/>
    <w:rsid w:val="009F29ED"/>
    <w:rsid w:val="00A231A1"/>
    <w:rsid w:val="00AC2421"/>
    <w:rsid w:val="00AC449A"/>
    <w:rsid w:val="00B01706"/>
    <w:rsid w:val="00B83780"/>
    <w:rsid w:val="00C35EA1"/>
    <w:rsid w:val="00D070FF"/>
    <w:rsid w:val="00D40A0F"/>
    <w:rsid w:val="00D819B0"/>
    <w:rsid w:val="00E712EE"/>
    <w:rsid w:val="00EB00ED"/>
    <w:rsid w:val="00E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526EC-86B3-47BA-91FF-698EDAC8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link w:val="Heading1Char"/>
    <w:rsid w:val="00132F0E"/>
    <w:pPr>
      <w:keepNext/>
      <w:ind w:right="-483"/>
      <w:jc w:val="both"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4B8"/>
  </w:style>
  <w:style w:type="paragraph" w:styleId="Footer">
    <w:name w:val="footer"/>
    <w:basedOn w:val="Normal"/>
    <w:link w:val="FooterChar"/>
    <w:uiPriority w:val="99"/>
    <w:unhideWhenUsed/>
    <w:rsid w:val="00615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4B8"/>
  </w:style>
  <w:style w:type="paragraph" w:styleId="BalloonText">
    <w:name w:val="Balloon Text"/>
    <w:basedOn w:val="Normal"/>
    <w:link w:val="BalloonTextChar"/>
    <w:uiPriority w:val="99"/>
    <w:semiHidden/>
    <w:unhideWhenUsed/>
    <w:rsid w:val="0013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0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32F0E"/>
    <w:rPr>
      <w:rFonts w:ascii="Arial" w:eastAsia="Times New Roman" w:hAnsi="Arial" w:cs="Times New Roman"/>
      <w:b/>
      <w:kern w:val="3"/>
      <w:sz w:val="24"/>
      <w:szCs w:val="20"/>
      <w:u w:val="single"/>
      <w:lang w:val="en-AU" w:eastAsia="tr-TR"/>
    </w:rPr>
  </w:style>
  <w:style w:type="paragraph" w:customStyle="1" w:styleId="Standard">
    <w:name w:val="Standard"/>
    <w:rsid w:val="00132F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Textbody">
    <w:name w:val="Text body"/>
    <w:basedOn w:val="Standard"/>
    <w:rsid w:val="00132F0E"/>
    <w:pPr>
      <w:ind w:right="-483"/>
      <w:jc w:val="center"/>
    </w:pPr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132F0E"/>
    <w:rPr>
      <w:color w:val="0000FF"/>
      <w:u w:val="single"/>
    </w:rPr>
  </w:style>
  <w:style w:type="character" w:customStyle="1" w:styleId="apple-converted-space">
    <w:name w:val="apple-converted-space"/>
    <w:rsid w:val="00132F0E"/>
  </w:style>
  <w:style w:type="paragraph" w:styleId="NoSpacing">
    <w:name w:val="No Spacing"/>
    <w:rsid w:val="00AC449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guntepe@grup7.com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Gulru Tanman</dc:creator>
  <cp:lastModifiedBy>Burcu Kizilaslan</cp:lastModifiedBy>
  <cp:revision>3</cp:revision>
  <dcterms:created xsi:type="dcterms:W3CDTF">2015-10-23T07:26:00Z</dcterms:created>
  <dcterms:modified xsi:type="dcterms:W3CDTF">2016-02-19T11:02:00Z</dcterms:modified>
</cp:coreProperties>
</file>