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F59AF" w14:textId="77777777" w:rsidR="002A490D" w:rsidRPr="00E85003" w:rsidRDefault="002A490D" w:rsidP="002A490D">
      <w:pPr>
        <w:jc w:val="both"/>
        <w:rPr>
          <w:rFonts w:ascii="Arial" w:hAnsi="Arial" w:cs="Arial"/>
          <w:b/>
          <w:sz w:val="16"/>
          <w:szCs w:val="16"/>
          <w:lang w:val="tr-TR"/>
        </w:rPr>
      </w:pPr>
      <w:r w:rsidRPr="00E85003">
        <w:rPr>
          <w:rFonts w:ascii="Arial" w:hAnsi="Arial" w:cs="Arial"/>
          <w:b/>
          <w:sz w:val="16"/>
          <w:szCs w:val="16"/>
          <w:lang w:val="tr-TR"/>
        </w:rPr>
        <w:t>Basın Bülteni</w:t>
      </w:r>
    </w:p>
    <w:p w14:paraId="29C039E2" w14:textId="77777777" w:rsidR="002A490D" w:rsidRPr="00E85003" w:rsidRDefault="002A490D" w:rsidP="002A490D">
      <w:pPr>
        <w:jc w:val="both"/>
        <w:rPr>
          <w:rFonts w:ascii="Arial" w:hAnsi="Arial" w:cs="Arial"/>
          <w:b/>
          <w:sz w:val="16"/>
          <w:szCs w:val="16"/>
          <w:lang w:val="tr-TR"/>
        </w:rPr>
      </w:pPr>
      <w:r w:rsidRPr="00E85003">
        <w:rPr>
          <w:rFonts w:ascii="Arial" w:hAnsi="Arial" w:cs="Arial"/>
          <w:b/>
          <w:sz w:val="16"/>
          <w:szCs w:val="16"/>
          <w:lang w:val="tr-TR"/>
        </w:rPr>
        <w:t>26 Mart 2014</w:t>
      </w:r>
    </w:p>
    <w:p w14:paraId="0288EC42" w14:textId="77777777" w:rsidR="00294756" w:rsidRPr="00671CB3" w:rsidRDefault="00294756" w:rsidP="00294756">
      <w:pPr>
        <w:jc w:val="center"/>
        <w:rPr>
          <w:rFonts w:ascii="Arial" w:hAnsi="Arial" w:cs="Arial"/>
          <w:b/>
          <w:lang w:val="tr-TR"/>
        </w:rPr>
      </w:pPr>
      <w:r w:rsidRPr="00671CB3">
        <w:rPr>
          <w:rFonts w:ascii="Arial" w:hAnsi="Arial" w:cs="Arial"/>
          <w:b/>
          <w:noProof/>
          <w:sz w:val="20"/>
          <w:szCs w:val="20"/>
        </w:rPr>
        <w:drawing>
          <wp:inline distT="0" distB="0" distL="0" distR="0" wp14:anchorId="3CF63082" wp14:editId="4BAFC61D">
            <wp:extent cx="1359150" cy="1005205"/>
            <wp:effectExtent l="0" t="0" r="12700" b="10795"/>
            <wp:docPr id="1" name="Picture 1" descr="users:fotograf_birimi:Amblem-Logo-Fonts:Enst:peraens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fotograf_birimi:Amblem-Logo-Fonts:Enst:peraensti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9150" cy="1005205"/>
                    </a:xfrm>
                    <a:prstGeom prst="rect">
                      <a:avLst/>
                    </a:prstGeom>
                    <a:noFill/>
                    <a:ln>
                      <a:noFill/>
                    </a:ln>
                  </pic:spPr>
                </pic:pic>
              </a:graphicData>
            </a:graphic>
          </wp:inline>
        </w:drawing>
      </w:r>
    </w:p>
    <w:p w14:paraId="59DC401F" w14:textId="77777777" w:rsidR="00294756" w:rsidRPr="00671CB3" w:rsidRDefault="00294756" w:rsidP="00294756">
      <w:pPr>
        <w:jc w:val="center"/>
        <w:rPr>
          <w:rFonts w:ascii="Arial" w:hAnsi="Arial" w:cs="Arial"/>
          <w:b/>
          <w:lang w:val="tr-TR"/>
        </w:rPr>
      </w:pPr>
    </w:p>
    <w:p w14:paraId="7194BC2E" w14:textId="77777777" w:rsidR="00294756" w:rsidRPr="00671CB3" w:rsidRDefault="00294756" w:rsidP="00294756">
      <w:pPr>
        <w:jc w:val="center"/>
        <w:rPr>
          <w:rFonts w:ascii="Arial" w:hAnsi="Arial" w:cs="Arial"/>
          <w:b/>
          <w:lang w:val="tr-TR"/>
        </w:rPr>
      </w:pPr>
    </w:p>
    <w:p w14:paraId="72041629" w14:textId="77777777" w:rsidR="00294756" w:rsidRPr="00671CB3" w:rsidRDefault="00294756" w:rsidP="00294756">
      <w:pPr>
        <w:jc w:val="center"/>
        <w:rPr>
          <w:rFonts w:ascii="Arial" w:hAnsi="Arial" w:cs="Arial"/>
          <w:b/>
          <w:lang w:val="tr-TR"/>
        </w:rPr>
      </w:pPr>
      <w:r w:rsidRPr="00671CB3">
        <w:rPr>
          <w:rFonts w:ascii="Arial" w:hAnsi="Arial" w:cs="Arial"/>
          <w:b/>
          <w:lang w:val="tr-TR"/>
        </w:rPr>
        <w:t>İstanbul Araştırmaları Enstitüsü</w:t>
      </w:r>
    </w:p>
    <w:p w14:paraId="21D32100" w14:textId="77777777" w:rsidR="00294756" w:rsidRDefault="00294756" w:rsidP="00294756">
      <w:pPr>
        <w:jc w:val="center"/>
        <w:rPr>
          <w:rFonts w:ascii="Arial" w:hAnsi="Arial" w:cs="Arial"/>
          <w:b/>
          <w:lang w:val="tr-TR"/>
        </w:rPr>
      </w:pPr>
      <w:r w:rsidRPr="00671CB3">
        <w:rPr>
          <w:rFonts w:ascii="Arial" w:hAnsi="Arial" w:cs="Arial"/>
          <w:b/>
          <w:lang w:val="tr-TR"/>
        </w:rPr>
        <w:t>50. Kütüphane Haftası’nı kutluyor!</w:t>
      </w:r>
    </w:p>
    <w:p w14:paraId="3BA5CB73" w14:textId="77777777" w:rsidR="009E20F9" w:rsidRPr="00671CB3" w:rsidRDefault="009E20F9" w:rsidP="00294756">
      <w:pPr>
        <w:jc w:val="center"/>
        <w:rPr>
          <w:rFonts w:ascii="Arial" w:hAnsi="Arial" w:cs="Arial"/>
          <w:b/>
          <w:lang w:val="tr-TR"/>
        </w:rPr>
      </w:pPr>
    </w:p>
    <w:p w14:paraId="627ADB6F" w14:textId="77777777" w:rsidR="00294756" w:rsidRPr="00671CB3" w:rsidRDefault="00294756" w:rsidP="00294756">
      <w:pPr>
        <w:jc w:val="center"/>
        <w:rPr>
          <w:rFonts w:ascii="Arial" w:hAnsi="Arial" w:cs="Arial"/>
          <w:b/>
          <w:lang w:val="tr-TR"/>
        </w:rPr>
      </w:pPr>
      <w:r w:rsidRPr="00671CB3">
        <w:rPr>
          <w:rFonts w:ascii="Arial" w:hAnsi="Arial" w:cs="Arial"/>
          <w:b/>
          <w:lang w:val="tr-TR"/>
        </w:rPr>
        <w:t>31 Mart - 6 Nisan 2014</w:t>
      </w:r>
    </w:p>
    <w:p w14:paraId="1E41174E" w14:textId="77777777" w:rsidR="00294756" w:rsidRPr="00671CB3" w:rsidRDefault="00294756" w:rsidP="00294756">
      <w:pPr>
        <w:rPr>
          <w:rFonts w:ascii="Arial" w:hAnsi="Arial" w:cs="Arial"/>
          <w:lang w:val="tr-TR"/>
        </w:rPr>
      </w:pPr>
    </w:p>
    <w:p w14:paraId="4227C6FB" w14:textId="77777777" w:rsidR="00294756" w:rsidRPr="00671CB3" w:rsidRDefault="00294756" w:rsidP="00671CB3">
      <w:pPr>
        <w:jc w:val="both"/>
        <w:rPr>
          <w:rFonts w:ascii="Arial" w:hAnsi="Arial" w:cs="Arial"/>
          <w:b/>
          <w:sz w:val="22"/>
          <w:szCs w:val="22"/>
          <w:lang w:val="tr-TR"/>
        </w:rPr>
      </w:pPr>
      <w:r w:rsidRPr="00671CB3">
        <w:rPr>
          <w:rFonts w:ascii="Arial" w:hAnsi="Arial" w:cs="Arial"/>
          <w:sz w:val="22"/>
          <w:szCs w:val="22"/>
          <w:lang w:val="tr-TR"/>
        </w:rPr>
        <w:t xml:space="preserve">İstanbul Araştırmaları Enstitüsü 50. Kütüphane Haftası’nı 31 Mart - 6 Nisan tarihleri arasında çeşitli etkinliklerle kutluyor. İstanbul Araştırmaları Enstitüsü Kütüphanesi </w:t>
      </w:r>
      <w:r w:rsidRPr="00671CB3">
        <w:rPr>
          <w:rFonts w:ascii="Arial" w:hAnsi="Arial" w:cs="Arial"/>
          <w:b/>
          <w:color w:val="000000"/>
          <w:sz w:val="22"/>
          <w:szCs w:val="22"/>
          <w:lang w:val="tr-TR"/>
        </w:rPr>
        <w:t>31 Mart - 4 Nisan Cuma</w:t>
      </w:r>
      <w:r w:rsidRPr="00671CB3">
        <w:rPr>
          <w:rFonts w:ascii="Arial" w:hAnsi="Arial" w:cs="Arial"/>
          <w:color w:val="000000"/>
          <w:sz w:val="22"/>
          <w:szCs w:val="22"/>
          <w:lang w:val="tr-TR"/>
        </w:rPr>
        <w:t xml:space="preserve"> tarihleri arasında </w:t>
      </w:r>
      <w:r w:rsidRPr="00671CB3">
        <w:rPr>
          <w:rFonts w:ascii="Arial" w:hAnsi="Arial" w:cs="Arial"/>
          <w:b/>
          <w:color w:val="000000"/>
          <w:sz w:val="22"/>
          <w:szCs w:val="22"/>
          <w:lang w:val="tr-TR"/>
        </w:rPr>
        <w:t>saat 20:00'ye kadar açık.</w:t>
      </w:r>
    </w:p>
    <w:p w14:paraId="0B095524" w14:textId="77777777" w:rsidR="00294756" w:rsidRPr="00671CB3" w:rsidRDefault="00294756" w:rsidP="00294756">
      <w:pPr>
        <w:widowControl w:val="0"/>
        <w:autoSpaceDE w:val="0"/>
        <w:autoSpaceDN w:val="0"/>
        <w:adjustRightInd w:val="0"/>
        <w:rPr>
          <w:rFonts w:ascii="Arial" w:hAnsi="Arial" w:cs="Arial"/>
          <w:color w:val="000000"/>
          <w:sz w:val="22"/>
          <w:szCs w:val="22"/>
          <w:lang w:val="tr-TR"/>
        </w:rPr>
      </w:pPr>
    </w:p>
    <w:p w14:paraId="00140446" w14:textId="77777777" w:rsidR="00294756" w:rsidRPr="009E20F9" w:rsidRDefault="00294756" w:rsidP="00294756">
      <w:pPr>
        <w:widowControl w:val="0"/>
        <w:autoSpaceDE w:val="0"/>
        <w:autoSpaceDN w:val="0"/>
        <w:adjustRightInd w:val="0"/>
        <w:rPr>
          <w:rFonts w:ascii="Arial" w:hAnsi="Arial" w:cs="Arial"/>
          <w:b/>
          <w:bCs/>
          <w:color w:val="000000"/>
          <w:sz w:val="20"/>
          <w:szCs w:val="20"/>
          <w:u w:val="single"/>
          <w:lang w:val="tr-TR"/>
        </w:rPr>
      </w:pPr>
      <w:r w:rsidRPr="009E20F9">
        <w:rPr>
          <w:rFonts w:ascii="Arial" w:hAnsi="Arial" w:cs="Arial"/>
          <w:b/>
          <w:bCs/>
          <w:color w:val="000000"/>
          <w:sz w:val="20"/>
          <w:szCs w:val="20"/>
          <w:u w:val="single"/>
          <w:lang w:val="tr-TR"/>
        </w:rPr>
        <w:t>Söyleşi</w:t>
      </w:r>
    </w:p>
    <w:p w14:paraId="1AF49BC4" w14:textId="77777777" w:rsidR="00294756" w:rsidRPr="009E20F9" w:rsidRDefault="00294756" w:rsidP="00294756">
      <w:pPr>
        <w:widowControl w:val="0"/>
        <w:autoSpaceDE w:val="0"/>
        <w:autoSpaceDN w:val="0"/>
        <w:adjustRightInd w:val="0"/>
        <w:rPr>
          <w:rFonts w:ascii="Arial" w:hAnsi="Arial" w:cs="Arial"/>
          <w:color w:val="000000"/>
          <w:sz w:val="20"/>
          <w:szCs w:val="20"/>
          <w:lang w:val="tr-TR"/>
        </w:rPr>
      </w:pPr>
    </w:p>
    <w:p w14:paraId="350879BC" w14:textId="77777777" w:rsidR="00294756" w:rsidRPr="009E20F9" w:rsidRDefault="00294756" w:rsidP="00294756">
      <w:pPr>
        <w:widowControl w:val="0"/>
        <w:autoSpaceDE w:val="0"/>
        <w:autoSpaceDN w:val="0"/>
        <w:adjustRightInd w:val="0"/>
        <w:rPr>
          <w:rFonts w:ascii="Arial" w:hAnsi="Arial" w:cs="Arial"/>
          <w:color w:val="000000"/>
          <w:sz w:val="20"/>
          <w:szCs w:val="20"/>
          <w:lang w:val="tr-TR"/>
        </w:rPr>
      </w:pPr>
      <w:r w:rsidRPr="009E20F9">
        <w:rPr>
          <w:rFonts w:ascii="Arial" w:hAnsi="Arial" w:cs="Arial"/>
          <w:color w:val="000000"/>
          <w:sz w:val="20"/>
          <w:szCs w:val="20"/>
          <w:lang w:val="tr-TR"/>
        </w:rPr>
        <w:t>3 Nisan Perşembe, 11.00</w:t>
      </w:r>
    </w:p>
    <w:p w14:paraId="2132E602" w14:textId="77777777" w:rsidR="00294756" w:rsidRPr="009E20F9" w:rsidRDefault="00294756" w:rsidP="00294756">
      <w:pPr>
        <w:widowControl w:val="0"/>
        <w:autoSpaceDE w:val="0"/>
        <w:autoSpaceDN w:val="0"/>
        <w:adjustRightInd w:val="0"/>
        <w:rPr>
          <w:rFonts w:ascii="Arial" w:hAnsi="Arial" w:cs="Arial"/>
          <w:color w:val="000000"/>
          <w:sz w:val="20"/>
          <w:szCs w:val="20"/>
          <w:lang w:val="tr-TR"/>
        </w:rPr>
      </w:pPr>
    </w:p>
    <w:p w14:paraId="38AEA3DB" w14:textId="77777777" w:rsidR="00294756" w:rsidRPr="009E20F9" w:rsidRDefault="00294756" w:rsidP="00294756">
      <w:pPr>
        <w:widowControl w:val="0"/>
        <w:autoSpaceDE w:val="0"/>
        <w:autoSpaceDN w:val="0"/>
        <w:adjustRightInd w:val="0"/>
        <w:rPr>
          <w:rFonts w:ascii="Arial" w:hAnsi="Arial" w:cs="Arial"/>
          <w:b/>
          <w:color w:val="000000"/>
          <w:sz w:val="20"/>
          <w:szCs w:val="20"/>
          <w:lang w:val="tr-TR"/>
        </w:rPr>
      </w:pPr>
      <w:r w:rsidRPr="009E20F9">
        <w:rPr>
          <w:rFonts w:ascii="Arial" w:hAnsi="Arial" w:cs="Arial"/>
          <w:b/>
          <w:color w:val="000000"/>
          <w:sz w:val="20"/>
          <w:szCs w:val="20"/>
          <w:lang w:val="tr-TR"/>
        </w:rPr>
        <w:t>“Bilgi - Belge Yönetimi mi? O da ne?”</w:t>
      </w:r>
      <w:r w:rsidRPr="009E20F9">
        <w:rPr>
          <w:rFonts w:ascii="Arial" w:hAnsi="Arial" w:cs="Arial"/>
          <w:b/>
          <w:color w:val="000000"/>
          <w:sz w:val="20"/>
          <w:szCs w:val="20"/>
          <w:lang w:val="tr-TR"/>
        </w:rPr>
        <w:br/>
      </w:r>
      <w:r w:rsidRPr="009E20F9">
        <w:rPr>
          <w:rFonts w:ascii="Arial" w:hAnsi="Arial" w:cs="Arial"/>
          <w:b/>
          <w:i/>
          <w:color w:val="000000"/>
          <w:sz w:val="20"/>
          <w:szCs w:val="20"/>
          <w:lang w:val="tr-TR"/>
        </w:rPr>
        <w:t>Mesleki ve Toplumsal Bakış Açısından Bilgi ve Belge Yönetimi</w:t>
      </w:r>
    </w:p>
    <w:p w14:paraId="1ED0ED31" w14:textId="77777777" w:rsidR="00294756" w:rsidRPr="009E20F9" w:rsidRDefault="00671CB3" w:rsidP="00294756">
      <w:pPr>
        <w:widowControl w:val="0"/>
        <w:autoSpaceDE w:val="0"/>
        <w:autoSpaceDN w:val="0"/>
        <w:adjustRightInd w:val="0"/>
        <w:rPr>
          <w:rFonts w:ascii="Arial" w:hAnsi="Arial" w:cs="Arial"/>
          <w:color w:val="000000"/>
          <w:sz w:val="20"/>
          <w:szCs w:val="20"/>
          <w:lang w:val="tr-TR"/>
        </w:rPr>
      </w:pPr>
      <w:r w:rsidRPr="009E20F9">
        <w:rPr>
          <w:rFonts w:ascii="Arial" w:hAnsi="Arial" w:cs="Arial"/>
          <w:color w:val="000000"/>
          <w:sz w:val="20"/>
          <w:szCs w:val="20"/>
          <w:lang w:val="tr-TR"/>
        </w:rPr>
        <w:tab/>
        <w:t xml:space="preserve"> </w:t>
      </w:r>
    </w:p>
    <w:p w14:paraId="5028221A" w14:textId="77777777" w:rsidR="00294756" w:rsidRPr="009E20F9" w:rsidRDefault="00294756" w:rsidP="00294756">
      <w:pPr>
        <w:widowControl w:val="0"/>
        <w:autoSpaceDE w:val="0"/>
        <w:autoSpaceDN w:val="0"/>
        <w:adjustRightInd w:val="0"/>
        <w:rPr>
          <w:rFonts w:ascii="Arial" w:hAnsi="Arial" w:cs="Arial"/>
          <w:color w:val="000000"/>
          <w:sz w:val="20"/>
          <w:szCs w:val="20"/>
          <w:lang w:val="tr-TR"/>
        </w:rPr>
      </w:pPr>
      <w:r w:rsidRPr="009E20F9">
        <w:rPr>
          <w:rFonts w:ascii="Arial" w:hAnsi="Arial" w:cs="Arial"/>
          <w:color w:val="000000"/>
          <w:sz w:val="20"/>
          <w:szCs w:val="20"/>
          <w:lang w:val="tr-TR"/>
        </w:rPr>
        <w:t>Ümran Kandemir, Kütüphane Yöneticisi</w:t>
      </w:r>
    </w:p>
    <w:p w14:paraId="7FC187C0" w14:textId="3E81C317" w:rsidR="002A490D" w:rsidRDefault="00294756" w:rsidP="009E301F">
      <w:pPr>
        <w:pStyle w:val="NoSpacing"/>
        <w:jc w:val="both"/>
        <w:rPr>
          <w:rFonts w:ascii="Arial" w:hAnsi="Arial" w:cs="Arial"/>
          <w:sz w:val="20"/>
          <w:szCs w:val="20"/>
          <w:lang w:val="tr-TR"/>
        </w:rPr>
      </w:pPr>
      <w:r w:rsidRPr="009E20F9">
        <w:rPr>
          <w:sz w:val="20"/>
          <w:szCs w:val="20"/>
          <w:lang w:val="tr-TR"/>
        </w:rPr>
        <w:br/>
      </w:r>
      <w:r w:rsidRPr="009E20F9">
        <w:rPr>
          <w:rFonts w:ascii="Arial" w:hAnsi="Arial" w:cs="Arial"/>
          <w:sz w:val="20"/>
          <w:szCs w:val="20"/>
          <w:lang w:val="tr-TR"/>
        </w:rPr>
        <w:t xml:space="preserve">Bilgi ve Belge Yönetimi'ni seçtiğimiz andan itibaren aslında bizi neyin beklediğini ve/veya nasıl bir bölümde okuyacağımızı tam olarak bilmiyoruz. Bölüme girdiğimiz andan itibaren ise bir kavram karmaşası ile </w:t>
      </w:r>
      <w:r w:rsidR="00794D78" w:rsidRPr="009E20F9">
        <w:rPr>
          <w:rFonts w:ascii="Arial" w:hAnsi="Arial" w:cs="Arial"/>
          <w:sz w:val="20"/>
          <w:szCs w:val="20"/>
          <w:lang w:val="tr-TR"/>
        </w:rPr>
        <w:t>baş başa</w:t>
      </w:r>
      <w:r w:rsidRPr="009E20F9">
        <w:rPr>
          <w:rFonts w:ascii="Arial" w:hAnsi="Arial" w:cs="Arial"/>
          <w:sz w:val="20"/>
          <w:szCs w:val="20"/>
          <w:lang w:val="tr-TR"/>
        </w:rPr>
        <w:t xml:space="preserve"> kal</w:t>
      </w:r>
      <w:r w:rsidR="00671CB3" w:rsidRPr="009E20F9">
        <w:rPr>
          <w:rFonts w:ascii="Arial" w:hAnsi="Arial" w:cs="Arial"/>
          <w:sz w:val="20"/>
          <w:szCs w:val="20"/>
          <w:lang w:val="tr-TR"/>
        </w:rPr>
        <w:t xml:space="preserve">ıyoruz. Kütüphane mi? Arşiv mi? </w:t>
      </w:r>
      <w:r w:rsidRPr="009E20F9">
        <w:rPr>
          <w:rFonts w:ascii="Arial" w:hAnsi="Arial" w:cs="Arial"/>
          <w:sz w:val="20"/>
          <w:szCs w:val="20"/>
          <w:lang w:val="tr-TR"/>
        </w:rPr>
        <w:t xml:space="preserve">Dokümantasyon Yönetimi mi? gibi soruların cevaplarını arıyoruz uzun bir süre. Kendi içimizde bu karmaşadan kurtulamadan toplumun da mesleğimize olan bakış açısını görmeye başlıyoruz. Bu söyleşi de biraz olsun hem mesleki ve hem de toplumsal bakış açısıyla mesleğimizi masaya yatırıp, İstanbul Araştırmaları </w:t>
      </w:r>
    </w:p>
    <w:p w14:paraId="5E2074CA" w14:textId="2343EC00" w:rsidR="00671CB3" w:rsidRPr="002A490D" w:rsidRDefault="00294756" w:rsidP="002A490D">
      <w:pPr>
        <w:pStyle w:val="NoSpacing"/>
        <w:rPr>
          <w:rFonts w:ascii="Arial" w:hAnsi="Arial" w:cs="Arial"/>
          <w:b/>
          <w:sz w:val="20"/>
          <w:szCs w:val="20"/>
          <w:lang w:val="tr-TR"/>
        </w:rPr>
      </w:pPr>
      <w:r w:rsidRPr="009E20F9">
        <w:rPr>
          <w:rFonts w:ascii="Arial" w:hAnsi="Arial" w:cs="Arial"/>
          <w:sz w:val="20"/>
          <w:szCs w:val="20"/>
          <w:lang w:val="tr-TR"/>
        </w:rPr>
        <w:t xml:space="preserve">Enstitüsü Kütüphanesi örneğinden </w:t>
      </w:r>
      <w:r w:rsidRPr="009E20F9">
        <w:rPr>
          <w:rFonts w:ascii="Arial" w:hAnsi="Arial" w:cs="Arial"/>
          <w:bCs/>
          <w:iCs/>
          <w:sz w:val="20"/>
          <w:szCs w:val="20"/>
          <w:lang w:val="tr-TR"/>
        </w:rPr>
        <w:t>ö</w:t>
      </w:r>
      <w:bookmarkStart w:id="0" w:name="_GoBack"/>
      <w:bookmarkEnd w:id="0"/>
      <w:r w:rsidRPr="009E20F9">
        <w:rPr>
          <w:rFonts w:ascii="Arial" w:hAnsi="Arial" w:cs="Arial"/>
          <w:bCs/>
          <w:iCs/>
          <w:sz w:val="20"/>
          <w:szCs w:val="20"/>
          <w:lang w:val="tr-TR"/>
        </w:rPr>
        <w:t>ğrencilerin</w:t>
      </w:r>
      <w:r w:rsidRPr="009E20F9">
        <w:rPr>
          <w:rFonts w:ascii="Arial" w:hAnsi="Arial" w:cs="Arial"/>
          <w:b/>
          <w:bCs/>
          <w:i/>
          <w:iCs/>
          <w:sz w:val="20"/>
          <w:szCs w:val="20"/>
          <w:lang w:val="tr-TR"/>
        </w:rPr>
        <w:t xml:space="preserve"> </w:t>
      </w:r>
      <w:r w:rsidRPr="009E20F9">
        <w:rPr>
          <w:rFonts w:ascii="Arial" w:hAnsi="Arial" w:cs="Arial"/>
          <w:sz w:val="20"/>
          <w:szCs w:val="20"/>
          <w:lang w:val="tr-TR"/>
        </w:rPr>
        <w:t>sorularını cevaplayacağız.</w:t>
      </w:r>
      <w:r w:rsidRPr="009E20F9">
        <w:rPr>
          <w:rFonts w:ascii="Arial" w:hAnsi="Arial" w:cs="Arial"/>
          <w:sz w:val="20"/>
          <w:szCs w:val="20"/>
          <w:lang w:val="tr-TR"/>
        </w:rPr>
        <w:br/>
      </w:r>
    </w:p>
    <w:p w14:paraId="1E2D531C" w14:textId="77777777" w:rsidR="00294756" w:rsidRPr="002A490D" w:rsidRDefault="00294756" w:rsidP="00294756">
      <w:pPr>
        <w:widowControl w:val="0"/>
        <w:autoSpaceDE w:val="0"/>
        <w:autoSpaceDN w:val="0"/>
        <w:adjustRightInd w:val="0"/>
        <w:rPr>
          <w:rFonts w:ascii="Arial" w:hAnsi="Arial" w:cs="Arial"/>
          <w:b/>
          <w:i/>
          <w:color w:val="800000"/>
          <w:sz w:val="20"/>
          <w:szCs w:val="20"/>
          <w:lang w:val="tr-TR"/>
        </w:rPr>
      </w:pPr>
      <w:r w:rsidRPr="002A490D">
        <w:rPr>
          <w:rFonts w:ascii="Arial" w:hAnsi="Arial" w:cs="Arial"/>
          <w:b/>
          <w:i/>
          <w:color w:val="800000"/>
          <w:sz w:val="20"/>
          <w:szCs w:val="20"/>
          <w:lang w:val="tr-TR"/>
        </w:rPr>
        <w:t xml:space="preserve">Rezervasyon </w:t>
      </w:r>
      <w:r w:rsidR="009E20F9" w:rsidRPr="002A490D">
        <w:rPr>
          <w:rFonts w:ascii="Arial" w:hAnsi="Arial" w:cs="Arial"/>
          <w:b/>
          <w:i/>
          <w:color w:val="800000"/>
          <w:sz w:val="20"/>
          <w:szCs w:val="20"/>
          <w:lang w:val="tr-TR"/>
        </w:rPr>
        <w:t xml:space="preserve">için: </w:t>
      </w:r>
      <w:hyperlink r:id="rId6" w:history="1">
        <w:r w:rsidR="009E20F9" w:rsidRPr="002A490D">
          <w:rPr>
            <w:rStyle w:val="Hyperlink"/>
            <w:rFonts w:ascii="Arial" w:hAnsi="Arial" w:cs="Arial"/>
            <w:b/>
            <w:i/>
            <w:color w:val="800000"/>
            <w:sz w:val="20"/>
            <w:szCs w:val="20"/>
            <w:u w:val="none"/>
            <w:lang w:val="tr-TR"/>
          </w:rPr>
          <w:t>umran.kandemir@iae.org.tr</w:t>
        </w:r>
      </w:hyperlink>
      <w:r w:rsidR="009E20F9" w:rsidRPr="002A490D">
        <w:rPr>
          <w:rFonts w:ascii="Arial" w:hAnsi="Arial" w:cs="Arial"/>
          <w:b/>
          <w:i/>
          <w:color w:val="800000"/>
          <w:sz w:val="20"/>
          <w:szCs w:val="20"/>
          <w:lang w:val="tr-TR"/>
        </w:rPr>
        <w:t xml:space="preserve">; </w:t>
      </w:r>
      <w:r w:rsidRPr="002A490D">
        <w:rPr>
          <w:rFonts w:ascii="Arial" w:hAnsi="Arial" w:cs="Arial"/>
          <w:b/>
          <w:i/>
          <w:color w:val="800000"/>
          <w:sz w:val="20"/>
          <w:szCs w:val="20"/>
          <w:lang w:val="tr-TR"/>
        </w:rPr>
        <w:t xml:space="preserve">0212 334 09 00 </w:t>
      </w:r>
    </w:p>
    <w:p w14:paraId="4BDA17F6" w14:textId="77777777" w:rsidR="00671CB3" w:rsidRPr="009E20F9" w:rsidRDefault="00671CB3" w:rsidP="00294756">
      <w:pPr>
        <w:widowControl w:val="0"/>
        <w:autoSpaceDE w:val="0"/>
        <w:autoSpaceDN w:val="0"/>
        <w:adjustRightInd w:val="0"/>
        <w:rPr>
          <w:rFonts w:ascii="Arial" w:hAnsi="Arial" w:cs="Arial"/>
          <w:color w:val="800000"/>
          <w:sz w:val="20"/>
          <w:szCs w:val="20"/>
          <w:lang w:val="tr-TR"/>
        </w:rPr>
      </w:pPr>
      <w:r w:rsidRPr="009E20F9">
        <w:rPr>
          <w:rFonts w:ascii="Arial" w:hAnsi="Arial" w:cs="Arial"/>
          <w:color w:val="800000"/>
          <w:sz w:val="20"/>
          <w:szCs w:val="20"/>
          <w:lang w:val="tr-TR"/>
        </w:rPr>
        <w:t>___________________</w:t>
      </w:r>
    </w:p>
    <w:p w14:paraId="08D61A74" w14:textId="77777777" w:rsidR="00671CB3" w:rsidRPr="009E20F9" w:rsidRDefault="00671CB3" w:rsidP="00294756">
      <w:pPr>
        <w:widowControl w:val="0"/>
        <w:autoSpaceDE w:val="0"/>
        <w:autoSpaceDN w:val="0"/>
        <w:adjustRightInd w:val="0"/>
        <w:rPr>
          <w:rFonts w:ascii="Arial" w:hAnsi="Arial" w:cs="Arial"/>
          <w:color w:val="000000"/>
          <w:sz w:val="20"/>
          <w:szCs w:val="20"/>
          <w:lang w:val="tr-TR"/>
        </w:rPr>
      </w:pPr>
    </w:p>
    <w:p w14:paraId="18C17EB4" w14:textId="77777777" w:rsidR="00294756" w:rsidRPr="009E20F9" w:rsidRDefault="00294756" w:rsidP="00294756">
      <w:pPr>
        <w:widowControl w:val="0"/>
        <w:autoSpaceDE w:val="0"/>
        <w:autoSpaceDN w:val="0"/>
        <w:adjustRightInd w:val="0"/>
        <w:rPr>
          <w:rFonts w:ascii="Arial" w:hAnsi="Arial" w:cs="Arial"/>
          <w:b/>
          <w:color w:val="000000"/>
          <w:sz w:val="20"/>
          <w:szCs w:val="20"/>
          <w:u w:val="single"/>
          <w:lang w:val="tr-TR"/>
        </w:rPr>
      </w:pPr>
      <w:r w:rsidRPr="009E20F9">
        <w:rPr>
          <w:rFonts w:ascii="Arial" w:hAnsi="Arial" w:cs="Arial"/>
          <w:b/>
          <w:color w:val="000000"/>
          <w:sz w:val="20"/>
          <w:szCs w:val="20"/>
          <w:u w:val="single"/>
          <w:lang w:val="tr-TR"/>
        </w:rPr>
        <w:t>Sergi ve Kütüphane Turu</w:t>
      </w:r>
    </w:p>
    <w:p w14:paraId="52267976" w14:textId="77777777" w:rsidR="00294756" w:rsidRPr="009E20F9" w:rsidRDefault="00294756" w:rsidP="00294756">
      <w:pPr>
        <w:widowControl w:val="0"/>
        <w:autoSpaceDE w:val="0"/>
        <w:autoSpaceDN w:val="0"/>
        <w:adjustRightInd w:val="0"/>
        <w:rPr>
          <w:rFonts w:ascii="Arial" w:hAnsi="Arial" w:cs="Arial"/>
          <w:color w:val="000000"/>
          <w:sz w:val="20"/>
          <w:szCs w:val="20"/>
          <w:lang w:val="tr-TR"/>
        </w:rPr>
      </w:pPr>
    </w:p>
    <w:p w14:paraId="290E74F1" w14:textId="77777777" w:rsidR="00294756" w:rsidRPr="009E20F9" w:rsidRDefault="00294756" w:rsidP="00294756">
      <w:pPr>
        <w:widowControl w:val="0"/>
        <w:autoSpaceDE w:val="0"/>
        <w:autoSpaceDN w:val="0"/>
        <w:adjustRightInd w:val="0"/>
        <w:rPr>
          <w:rFonts w:ascii="Arial" w:hAnsi="Arial" w:cs="Arial"/>
          <w:color w:val="000000"/>
          <w:sz w:val="20"/>
          <w:szCs w:val="20"/>
          <w:lang w:val="tr-TR"/>
        </w:rPr>
      </w:pPr>
      <w:r w:rsidRPr="009E20F9">
        <w:rPr>
          <w:rFonts w:ascii="Arial" w:hAnsi="Arial" w:cs="Arial"/>
          <w:color w:val="000000"/>
          <w:sz w:val="20"/>
          <w:szCs w:val="20"/>
          <w:lang w:val="tr-TR"/>
        </w:rPr>
        <w:t>4 Nisan Cuma, 19.00</w:t>
      </w:r>
    </w:p>
    <w:p w14:paraId="2AA9098F" w14:textId="77777777" w:rsidR="00671CB3" w:rsidRPr="009E20F9" w:rsidRDefault="00671CB3" w:rsidP="00671CB3">
      <w:pPr>
        <w:widowControl w:val="0"/>
        <w:autoSpaceDE w:val="0"/>
        <w:autoSpaceDN w:val="0"/>
        <w:adjustRightInd w:val="0"/>
        <w:rPr>
          <w:rFonts w:ascii="Arial" w:hAnsi="Arial" w:cs="Arial"/>
          <w:color w:val="000000"/>
          <w:sz w:val="20"/>
          <w:szCs w:val="20"/>
          <w:lang w:val="tr-TR"/>
        </w:rPr>
      </w:pPr>
    </w:p>
    <w:p w14:paraId="31E07BC8" w14:textId="77777777" w:rsidR="00671CB3" w:rsidRPr="009E20F9" w:rsidRDefault="00671CB3" w:rsidP="0077183E">
      <w:pPr>
        <w:widowControl w:val="0"/>
        <w:autoSpaceDE w:val="0"/>
        <w:autoSpaceDN w:val="0"/>
        <w:adjustRightInd w:val="0"/>
        <w:rPr>
          <w:rFonts w:ascii="Arial" w:hAnsi="Arial" w:cs="Arial"/>
          <w:b/>
          <w:sz w:val="20"/>
          <w:szCs w:val="20"/>
          <w:lang w:val="tr-TR"/>
        </w:rPr>
      </w:pPr>
      <w:r w:rsidRPr="009E20F9">
        <w:rPr>
          <w:rFonts w:ascii="Arial" w:hAnsi="Arial" w:cs="Arial"/>
          <w:b/>
          <w:sz w:val="20"/>
          <w:szCs w:val="20"/>
          <w:lang w:val="tr-TR"/>
        </w:rPr>
        <w:t>50. Kütüphane Haftası kapsamında, İstanbul Araştırmaları Enstitüsü’nde sergi ve kütüphane turuna davetlisiniz!</w:t>
      </w:r>
    </w:p>
    <w:p w14:paraId="0BF9706A" w14:textId="77777777" w:rsidR="00671CB3" w:rsidRPr="009E20F9" w:rsidRDefault="00671CB3" w:rsidP="00671CB3">
      <w:pPr>
        <w:widowControl w:val="0"/>
        <w:autoSpaceDE w:val="0"/>
        <w:autoSpaceDN w:val="0"/>
        <w:adjustRightInd w:val="0"/>
        <w:jc w:val="both"/>
        <w:rPr>
          <w:rFonts w:ascii="Arial" w:hAnsi="Arial" w:cs="Arial"/>
          <w:sz w:val="20"/>
          <w:szCs w:val="20"/>
          <w:lang w:val="tr-TR"/>
        </w:rPr>
      </w:pPr>
    </w:p>
    <w:p w14:paraId="7B5A544B" w14:textId="77777777" w:rsidR="00671CB3" w:rsidRPr="009E20F9" w:rsidRDefault="00671CB3" w:rsidP="00671CB3">
      <w:pPr>
        <w:widowControl w:val="0"/>
        <w:autoSpaceDE w:val="0"/>
        <w:autoSpaceDN w:val="0"/>
        <w:adjustRightInd w:val="0"/>
        <w:jc w:val="both"/>
        <w:rPr>
          <w:rFonts w:ascii="Arial" w:hAnsi="Arial" w:cs="Arial"/>
          <w:sz w:val="20"/>
          <w:szCs w:val="20"/>
          <w:lang w:val="tr-TR"/>
        </w:rPr>
      </w:pPr>
      <w:r w:rsidRPr="009E20F9">
        <w:rPr>
          <w:rFonts w:ascii="Arial" w:hAnsi="Arial" w:cs="Arial"/>
          <w:sz w:val="20"/>
          <w:szCs w:val="20"/>
          <w:lang w:val="tr-TR"/>
        </w:rPr>
        <w:t>İstanbul Araştırmaları Enstitüsü Kütüphanesi'nin amacı İstanbul'la ilgili herhangi bir konuda çalışma yapmak isteyen araştırmacıların basılı ve elektronik bilimsel kaynak ihtiyacını karşılamak, koleksiyonunu bu hedef doğrultusunda olabildiğince zenginleştirmek ve "kullanıcı dostu" bir kütüphane işlevi görüyor.</w:t>
      </w:r>
    </w:p>
    <w:p w14:paraId="5360AD84" w14:textId="77777777" w:rsidR="00671CB3" w:rsidRPr="009E20F9" w:rsidRDefault="00671CB3" w:rsidP="00671CB3">
      <w:pPr>
        <w:widowControl w:val="0"/>
        <w:autoSpaceDE w:val="0"/>
        <w:autoSpaceDN w:val="0"/>
        <w:adjustRightInd w:val="0"/>
        <w:jc w:val="both"/>
        <w:rPr>
          <w:rFonts w:ascii="Arial" w:hAnsi="Arial" w:cs="Arial"/>
          <w:sz w:val="20"/>
          <w:szCs w:val="20"/>
          <w:lang w:val="tr-TR"/>
        </w:rPr>
      </w:pPr>
    </w:p>
    <w:p w14:paraId="3EED8CED" w14:textId="77777777" w:rsidR="00671CB3" w:rsidRPr="009E20F9" w:rsidRDefault="00671CB3" w:rsidP="00671CB3">
      <w:pPr>
        <w:widowControl w:val="0"/>
        <w:autoSpaceDE w:val="0"/>
        <w:autoSpaceDN w:val="0"/>
        <w:adjustRightInd w:val="0"/>
        <w:jc w:val="both"/>
        <w:rPr>
          <w:rFonts w:ascii="Arial" w:hAnsi="Arial" w:cs="Arial"/>
          <w:sz w:val="20"/>
          <w:szCs w:val="20"/>
          <w:lang w:val="tr-TR"/>
        </w:rPr>
      </w:pPr>
      <w:r w:rsidRPr="009E20F9">
        <w:rPr>
          <w:rFonts w:ascii="Arial" w:hAnsi="Arial" w:cs="Arial"/>
          <w:sz w:val="20"/>
          <w:szCs w:val="20"/>
          <w:lang w:val="tr-TR"/>
        </w:rPr>
        <w:t>Sergi salonlarında ise, Cumhuriyet’in 90. yıldönümünde, Türkiye Cumhuriyeti’nin yaratılış m</w:t>
      </w:r>
      <w:r w:rsidR="00794D78" w:rsidRPr="009E20F9">
        <w:rPr>
          <w:rFonts w:ascii="Arial" w:hAnsi="Arial" w:cs="Arial"/>
          <w:sz w:val="20"/>
          <w:szCs w:val="20"/>
          <w:lang w:val="tr-TR"/>
        </w:rPr>
        <w:t xml:space="preserve">ucizesine ışık tutan </w:t>
      </w:r>
      <w:r w:rsidRPr="009E20F9">
        <w:rPr>
          <w:rFonts w:ascii="Arial" w:hAnsi="Arial" w:cs="Arial"/>
          <w:sz w:val="20"/>
          <w:szCs w:val="20"/>
          <w:lang w:val="tr-TR"/>
        </w:rPr>
        <w:t>“Cum</w:t>
      </w:r>
      <w:r w:rsidR="00794D78" w:rsidRPr="009E20F9">
        <w:rPr>
          <w:rFonts w:ascii="Arial" w:hAnsi="Arial" w:cs="Arial"/>
          <w:sz w:val="20"/>
          <w:szCs w:val="20"/>
          <w:lang w:val="tr-TR"/>
        </w:rPr>
        <w:t xml:space="preserve">huriyet: Yeni İnsan Yeni Hayat” sergisi görülebilir. </w:t>
      </w:r>
    </w:p>
    <w:p w14:paraId="3A44301F" w14:textId="77777777" w:rsidR="00671CB3" w:rsidRPr="002A490D" w:rsidRDefault="00671CB3" w:rsidP="00671CB3">
      <w:pPr>
        <w:widowControl w:val="0"/>
        <w:autoSpaceDE w:val="0"/>
        <w:autoSpaceDN w:val="0"/>
        <w:adjustRightInd w:val="0"/>
        <w:jc w:val="both"/>
        <w:rPr>
          <w:rFonts w:ascii="Arial" w:hAnsi="Arial" w:cs="Arial"/>
          <w:b/>
          <w:color w:val="800000"/>
          <w:sz w:val="20"/>
          <w:szCs w:val="20"/>
          <w:lang w:val="tr-TR"/>
        </w:rPr>
      </w:pPr>
      <w:r w:rsidRPr="00671CB3">
        <w:rPr>
          <w:rFonts w:ascii="Arial" w:hAnsi="Arial" w:cs="Arial"/>
          <w:sz w:val="22"/>
          <w:szCs w:val="22"/>
          <w:lang w:val="tr-TR"/>
        </w:rPr>
        <w:br/>
      </w:r>
      <w:r w:rsidR="009E20F9" w:rsidRPr="002A490D">
        <w:rPr>
          <w:rFonts w:ascii="Arial" w:hAnsi="Arial" w:cs="Arial"/>
          <w:b/>
          <w:i/>
          <w:iCs/>
          <w:color w:val="800000"/>
          <w:sz w:val="20"/>
          <w:szCs w:val="20"/>
          <w:lang w:val="tr-TR"/>
        </w:rPr>
        <w:t xml:space="preserve">Rezervasyon için: </w:t>
      </w:r>
      <w:hyperlink r:id="rId7" w:history="1">
        <w:r w:rsidRPr="002A490D">
          <w:rPr>
            <w:rStyle w:val="Hyperlink"/>
            <w:rFonts w:ascii="Arial" w:hAnsi="Arial" w:cs="Arial"/>
            <w:b/>
            <w:i/>
            <w:iCs/>
            <w:color w:val="800000"/>
            <w:sz w:val="20"/>
            <w:szCs w:val="20"/>
            <w:u w:val="none"/>
            <w:lang w:val="tr-TR"/>
          </w:rPr>
          <w:t>bilgi@iae.org.tr</w:t>
        </w:r>
      </w:hyperlink>
      <w:r w:rsidRPr="002A490D">
        <w:rPr>
          <w:rFonts w:ascii="Arial" w:hAnsi="Arial" w:cs="Arial"/>
          <w:b/>
          <w:i/>
          <w:iCs/>
          <w:color w:val="800000"/>
          <w:sz w:val="20"/>
          <w:szCs w:val="20"/>
          <w:lang w:val="tr-TR"/>
        </w:rPr>
        <w:t> </w:t>
      </w:r>
      <w:r w:rsidR="009E20F9" w:rsidRPr="002A490D">
        <w:rPr>
          <w:rFonts w:ascii="Arial" w:hAnsi="Arial" w:cs="Arial"/>
          <w:b/>
          <w:i/>
          <w:iCs/>
          <w:color w:val="800000"/>
          <w:sz w:val="20"/>
          <w:szCs w:val="20"/>
          <w:lang w:val="tr-TR"/>
        </w:rPr>
        <w:t>;</w:t>
      </w:r>
      <w:r w:rsidR="009E20F9" w:rsidRPr="002A490D">
        <w:rPr>
          <w:rFonts w:ascii="Arial" w:hAnsi="Arial" w:cs="Arial"/>
          <w:b/>
          <w:bCs/>
          <w:i/>
          <w:iCs/>
          <w:color w:val="800000"/>
          <w:sz w:val="20"/>
          <w:szCs w:val="20"/>
          <w:lang w:val="tr-TR"/>
        </w:rPr>
        <w:t xml:space="preserve"> </w:t>
      </w:r>
      <w:r w:rsidRPr="002A490D">
        <w:rPr>
          <w:rFonts w:ascii="Arial" w:hAnsi="Arial" w:cs="Arial"/>
          <w:b/>
          <w:bCs/>
          <w:i/>
          <w:iCs/>
          <w:color w:val="800000"/>
          <w:sz w:val="20"/>
          <w:szCs w:val="20"/>
          <w:lang w:val="tr-TR"/>
        </w:rPr>
        <w:t>0212 334 09 00</w:t>
      </w:r>
      <w:r w:rsidRPr="002A490D">
        <w:rPr>
          <w:rFonts w:ascii="Arial" w:hAnsi="Arial" w:cs="Arial"/>
          <w:b/>
          <w:i/>
          <w:iCs/>
          <w:color w:val="800000"/>
          <w:sz w:val="20"/>
          <w:szCs w:val="20"/>
          <w:lang w:val="tr-TR"/>
        </w:rPr>
        <w:t> </w:t>
      </w:r>
    </w:p>
    <w:p w14:paraId="64F6EECD" w14:textId="77777777" w:rsidR="00294756" w:rsidRPr="009E20F9" w:rsidRDefault="00294756" w:rsidP="00294756">
      <w:pPr>
        <w:widowControl w:val="0"/>
        <w:autoSpaceDE w:val="0"/>
        <w:autoSpaceDN w:val="0"/>
        <w:adjustRightInd w:val="0"/>
        <w:rPr>
          <w:rFonts w:ascii="Arial" w:hAnsi="Arial" w:cs="Arial"/>
          <w:color w:val="000000"/>
          <w:sz w:val="18"/>
          <w:szCs w:val="18"/>
          <w:lang w:val="tr-TR"/>
        </w:rPr>
      </w:pPr>
    </w:p>
    <w:p w14:paraId="70340AA2" w14:textId="77777777" w:rsidR="009E20F9" w:rsidRPr="009E20F9" w:rsidRDefault="0077183E" w:rsidP="009E20F9">
      <w:pPr>
        <w:jc w:val="center"/>
        <w:rPr>
          <w:rFonts w:ascii="Arial" w:hAnsi="Arial" w:cs="Arial"/>
          <w:color w:val="808080" w:themeColor="background1" w:themeShade="80"/>
          <w:sz w:val="18"/>
          <w:szCs w:val="18"/>
        </w:rPr>
      </w:pPr>
      <w:hyperlink r:id="rId8" w:history="1">
        <w:r w:rsidR="009E20F9" w:rsidRPr="009E20F9">
          <w:rPr>
            <w:rStyle w:val="Hyperlink"/>
            <w:rFonts w:ascii="Arial" w:hAnsi="Arial" w:cs="Arial"/>
            <w:b/>
            <w:color w:val="808080" w:themeColor="background1" w:themeShade="80"/>
            <w:sz w:val="18"/>
            <w:szCs w:val="18"/>
          </w:rPr>
          <w:t>www.iae.org.tr</w:t>
        </w:r>
      </w:hyperlink>
    </w:p>
    <w:p w14:paraId="1788D2BA" w14:textId="77777777" w:rsidR="009E20F9" w:rsidRPr="009E20F9" w:rsidRDefault="0077183E" w:rsidP="009E20F9">
      <w:pPr>
        <w:jc w:val="center"/>
        <w:rPr>
          <w:rFonts w:ascii="Arial" w:hAnsi="Arial" w:cs="Arial"/>
          <w:b/>
          <w:color w:val="808080" w:themeColor="background1" w:themeShade="80"/>
          <w:sz w:val="18"/>
          <w:szCs w:val="18"/>
        </w:rPr>
      </w:pPr>
      <w:hyperlink r:id="rId9" w:history="1">
        <w:proofErr w:type="gramStart"/>
        <w:r w:rsidR="009E20F9" w:rsidRPr="009E20F9">
          <w:rPr>
            <w:rStyle w:val="Hyperlink"/>
            <w:rFonts w:ascii="Arial" w:hAnsi="Arial" w:cs="Arial"/>
            <w:b/>
            <w:color w:val="808080" w:themeColor="background1" w:themeShade="80"/>
            <w:sz w:val="18"/>
            <w:szCs w:val="18"/>
          </w:rPr>
          <w:t>facebook.com</w:t>
        </w:r>
        <w:proofErr w:type="gramEnd"/>
        <w:r w:rsidR="009E20F9" w:rsidRPr="009E20F9">
          <w:rPr>
            <w:rStyle w:val="Hyperlink"/>
            <w:rFonts w:ascii="Arial" w:hAnsi="Arial" w:cs="Arial"/>
            <w:b/>
            <w:color w:val="808080" w:themeColor="background1" w:themeShade="80"/>
            <w:sz w:val="18"/>
            <w:szCs w:val="18"/>
          </w:rPr>
          <w:t>/</w:t>
        </w:r>
        <w:proofErr w:type="spellStart"/>
        <w:r w:rsidR="009E20F9" w:rsidRPr="009E20F9">
          <w:rPr>
            <w:rStyle w:val="Hyperlink"/>
            <w:rFonts w:ascii="Arial" w:hAnsi="Arial" w:cs="Arial"/>
            <w:b/>
            <w:color w:val="808080" w:themeColor="background1" w:themeShade="80"/>
            <w:sz w:val="18"/>
            <w:szCs w:val="18"/>
          </w:rPr>
          <w:t>IstanbulArastırmalarıEnstıtusu</w:t>
        </w:r>
        <w:proofErr w:type="spellEnd"/>
      </w:hyperlink>
    </w:p>
    <w:p w14:paraId="7708F65E" w14:textId="77777777" w:rsidR="009E20F9" w:rsidRPr="009E20F9" w:rsidRDefault="009E20F9" w:rsidP="009E20F9">
      <w:pPr>
        <w:jc w:val="center"/>
        <w:rPr>
          <w:rFonts w:ascii="Arial" w:hAnsi="Arial" w:cs="Arial"/>
          <w:b/>
          <w:color w:val="808080" w:themeColor="background1" w:themeShade="80"/>
          <w:sz w:val="18"/>
          <w:szCs w:val="18"/>
        </w:rPr>
      </w:pPr>
      <w:proofErr w:type="gramStart"/>
      <w:r w:rsidRPr="009E20F9">
        <w:rPr>
          <w:rFonts w:ascii="Arial" w:hAnsi="Arial" w:cs="Arial"/>
          <w:b/>
          <w:color w:val="808080" w:themeColor="background1" w:themeShade="80"/>
          <w:sz w:val="18"/>
          <w:szCs w:val="18"/>
        </w:rPr>
        <w:t>twitter.com</w:t>
      </w:r>
      <w:proofErr w:type="gramEnd"/>
      <w:r w:rsidRPr="009E20F9">
        <w:rPr>
          <w:rFonts w:ascii="Arial" w:hAnsi="Arial" w:cs="Arial"/>
          <w:b/>
          <w:color w:val="808080" w:themeColor="background1" w:themeShade="80"/>
          <w:sz w:val="18"/>
          <w:szCs w:val="18"/>
        </w:rPr>
        <w:t>/</w:t>
      </w:r>
      <w:proofErr w:type="spellStart"/>
      <w:r w:rsidRPr="009E20F9">
        <w:rPr>
          <w:rFonts w:ascii="Arial" w:hAnsi="Arial" w:cs="Arial"/>
          <w:b/>
          <w:color w:val="808080" w:themeColor="background1" w:themeShade="80"/>
          <w:sz w:val="18"/>
          <w:szCs w:val="18"/>
        </w:rPr>
        <w:t>Ist_Arast_Enst</w:t>
      </w:r>
      <w:proofErr w:type="spellEnd"/>
    </w:p>
    <w:p w14:paraId="2DE07B52" w14:textId="77777777" w:rsidR="009E20F9" w:rsidRPr="009E20F9" w:rsidRDefault="009E20F9" w:rsidP="009E20F9">
      <w:pPr>
        <w:jc w:val="center"/>
        <w:rPr>
          <w:rFonts w:ascii="Arial" w:hAnsi="Arial" w:cs="Arial"/>
          <w:b/>
          <w:color w:val="808080" w:themeColor="background1" w:themeShade="80"/>
          <w:sz w:val="18"/>
          <w:szCs w:val="18"/>
        </w:rPr>
      </w:pPr>
      <w:r w:rsidRPr="009E20F9">
        <w:rPr>
          <w:rFonts w:ascii="Arial" w:hAnsi="Arial" w:cs="Arial"/>
          <w:b/>
          <w:color w:val="808080" w:themeColor="background1" w:themeShade="80"/>
          <w:sz w:val="18"/>
          <w:szCs w:val="18"/>
        </w:rPr>
        <w:t>www.plan-pr.com</w:t>
      </w:r>
    </w:p>
    <w:p w14:paraId="17E7C658" w14:textId="77777777" w:rsidR="009E20F9" w:rsidRPr="009E20F9" w:rsidRDefault="009E20F9" w:rsidP="009E20F9">
      <w:pPr>
        <w:pStyle w:val="NoSpacing"/>
        <w:ind w:right="-99"/>
        <w:rPr>
          <w:rFonts w:ascii="Arial" w:hAnsi="Arial" w:cs="Arial"/>
          <w:sz w:val="18"/>
          <w:szCs w:val="18"/>
        </w:rPr>
      </w:pPr>
    </w:p>
    <w:p w14:paraId="31B0D15F" w14:textId="77777777" w:rsidR="009E20F9" w:rsidRPr="009E20F9" w:rsidRDefault="009E20F9" w:rsidP="009E20F9">
      <w:pPr>
        <w:pStyle w:val="NoSpacing"/>
        <w:ind w:right="-99"/>
        <w:rPr>
          <w:rFonts w:ascii="Arial" w:hAnsi="Arial" w:cs="Arial"/>
          <w:sz w:val="18"/>
          <w:szCs w:val="18"/>
        </w:rPr>
      </w:pPr>
      <w:proofErr w:type="spellStart"/>
      <w:r w:rsidRPr="009E20F9">
        <w:rPr>
          <w:rFonts w:ascii="Arial" w:hAnsi="Arial" w:cs="Arial"/>
          <w:b/>
          <w:sz w:val="18"/>
          <w:szCs w:val="18"/>
        </w:rPr>
        <w:t>Detaylı</w:t>
      </w:r>
      <w:proofErr w:type="spellEnd"/>
      <w:r w:rsidRPr="009E20F9">
        <w:rPr>
          <w:rFonts w:ascii="Arial" w:hAnsi="Arial" w:cs="Arial"/>
          <w:b/>
          <w:sz w:val="18"/>
          <w:szCs w:val="18"/>
        </w:rPr>
        <w:t xml:space="preserve"> </w:t>
      </w:r>
      <w:proofErr w:type="spellStart"/>
      <w:r w:rsidRPr="009E20F9">
        <w:rPr>
          <w:rFonts w:ascii="Arial" w:hAnsi="Arial" w:cs="Arial"/>
          <w:b/>
          <w:sz w:val="18"/>
          <w:szCs w:val="18"/>
        </w:rPr>
        <w:t>bilgi</w:t>
      </w:r>
      <w:proofErr w:type="spellEnd"/>
      <w:r w:rsidRPr="009E20F9">
        <w:rPr>
          <w:rFonts w:ascii="Arial" w:hAnsi="Arial" w:cs="Arial"/>
          <w:sz w:val="18"/>
          <w:szCs w:val="18"/>
        </w:rPr>
        <w:t xml:space="preserve">: </w:t>
      </w:r>
      <w:proofErr w:type="spellStart"/>
      <w:r w:rsidRPr="009E20F9">
        <w:rPr>
          <w:rFonts w:ascii="Arial" w:hAnsi="Arial" w:cs="Arial"/>
          <w:sz w:val="18"/>
          <w:szCs w:val="18"/>
        </w:rPr>
        <w:t>Birgül</w:t>
      </w:r>
      <w:proofErr w:type="spellEnd"/>
      <w:r w:rsidRPr="009E20F9">
        <w:rPr>
          <w:rFonts w:ascii="Arial" w:hAnsi="Arial" w:cs="Arial"/>
          <w:sz w:val="18"/>
          <w:szCs w:val="18"/>
        </w:rPr>
        <w:t xml:space="preserve"> </w:t>
      </w:r>
      <w:proofErr w:type="spellStart"/>
      <w:r w:rsidRPr="009E20F9">
        <w:rPr>
          <w:rFonts w:ascii="Arial" w:hAnsi="Arial" w:cs="Arial"/>
          <w:sz w:val="18"/>
          <w:szCs w:val="18"/>
        </w:rPr>
        <w:t>Şener</w:t>
      </w:r>
      <w:proofErr w:type="spellEnd"/>
      <w:r w:rsidRPr="009E20F9">
        <w:rPr>
          <w:rFonts w:ascii="Arial" w:hAnsi="Arial" w:cs="Arial"/>
          <w:sz w:val="18"/>
          <w:szCs w:val="18"/>
        </w:rPr>
        <w:t xml:space="preserve"> (212) 211 41 00, (532) 657 78 94, birgul@plan-pr.com</w:t>
      </w:r>
    </w:p>
    <w:p w14:paraId="675CF437" w14:textId="77777777" w:rsidR="009E20F9" w:rsidRPr="009E20F9" w:rsidRDefault="009E20F9" w:rsidP="009E20F9">
      <w:pPr>
        <w:pStyle w:val="NoSpacing"/>
        <w:ind w:right="-99"/>
        <w:rPr>
          <w:rFonts w:ascii="Arial" w:hAnsi="Arial" w:cs="Arial"/>
          <w:b/>
          <w:sz w:val="18"/>
          <w:szCs w:val="18"/>
          <w:u w:val="single"/>
        </w:rPr>
      </w:pPr>
      <w:r w:rsidRPr="009E20F9">
        <w:rPr>
          <w:rFonts w:ascii="Arial" w:hAnsi="Arial" w:cs="Arial"/>
          <w:b/>
          <w:sz w:val="18"/>
          <w:szCs w:val="18"/>
          <w:u w:val="single"/>
        </w:rPr>
        <w:t xml:space="preserve">İstanbul </w:t>
      </w:r>
      <w:proofErr w:type="spellStart"/>
      <w:r w:rsidRPr="009E20F9">
        <w:rPr>
          <w:rFonts w:ascii="Arial" w:hAnsi="Arial" w:cs="Arial"/>
          <w:b/>
          <w:sz w:val="18"/>
          <w:szCs w:val="18"/>
          <w:u w:val="single"/>
        </w:rPr>
        <w:t>Araştırmaları</w:t>
      </w:r>
      <w:proofErr w:type="spellEnd"/>
      <w:r w:rsidRPr="009E20F9">
        <w:rPr>
          <w:rFonts w:ascii="Arial" w:hAnsi="Arial" w:cs="Arial"/>
          <w:b/>
          <w:sz w:val="18"/>
          <w:szCs w:val="18"/>
          <w:u w:val="single"/>
        </w:rPr>
        <w:t xml:space="preserve"> </w:t>
      </w:r>
      <w:proofErr w:type="spellStart"/>
      <w:r w:rsidRPr="009E20F9">
        <w:rPr>
          <w:rFonts w:ascii="Arial" w:hAnsi="Arial" w:cs="Arial"/>
          <w:b/>
          <w:sz w:val="18"/>
          <w:szCs w:val="18"/>
          <w:u w:val="single"/>
        </w:rPr>
        <w:t>Enstitüsü</w:t>
      </w:r>
      <w:proofErr w:type="spellEnd"/>
    </w:p>
    <w:p w14:paraId="7411BF7D" w14:textId="77777777" w:rsidR="009E20F9" w:rsidRPr="009E20F9" w:rsidRDefault="009E20F9" w:rsidP="009E20F9">
      <w:pPr>
        <w:pStyle w:val="NoSpacing"/>
        <w:ind w:right="-99"/>
        <w:rPr>
          <w:rFonts w:ascii="Arial" w:hAnsi="Arial" w:cs="Arial"/>
          <w:sz w:val="18"/>
          <w:szCs w:val="18"/>
        </w:rPr>
      </w:pPr>
      <w:proofErr w:type="spellStart"/>
      <w:r w:rsidRPr="009E20F9">
        <w:rPr>
          <w:rFonts w:ascii="Arial" w:hAnsi="Arial" w:cs="Arial"/>
          <w:sz w:val="18"/>
          <w:szCs w:val="18"/>
        </w:rPr>
        <w:t>Meşrutiyet</w:t>
      </w:r>
      <w:proofErr w:type="spellEnd"/>
      <w:r w:rsidRPr="009E20F9">
        <w:rPr>
          <w:rFonts w:ascii="Arial" w:hAnsi="Arial" w:cs="Arial"/>
          <w:sz w:val="18"/>
          <w:szCs w:val="18"/>
        </w:rPr>
        <w:t xml:space="preserve"> </w:t>
      </w:r>
      <w:proofErr w:type="spellStart"/>
      <w:r w:rsidRPr="009E20F9">
        <w:rPr>
          <w:rFonts w:ascii="Arial" w:hAnsi="Arial" w:cs="Arial"/>
          <w:sz w:val="18"/>
          <w:szCs w:val="18"/>
        </w:rPr>
        <w:t>Caddesi</w:t>
      </w:r>
      <w:proofErr w:type="spellEnd"/>
      <w:r w:rsidRPr="009E20F9">
        <w:rPr>
          <w:rFonts w:ascii="Arial" w:hAnsi="Arial" w:cs="Arial"/>
          <w:sz w:val="18"/>
          <w:szCs w:val="18"/>
        </w:rPr>
        <w:t>, No: 47,</w:t>
      </w:r>
      <w:r>
        <w:rPr>
          <w:rFonts w:ascii="Arial" w:hAnsi="Arial" w:cs="Arial"/>
          <w:sz w:val="18"/>
          <w:szCs w:val="18"/>
        </w:rPr>
        <w:t xml:space="preserve"> </w:t>
      </w:r>
      <w:proofErr w:type="spellStart"/>
      <w:r w:rsidRPr="009E20F9">
        <w:rPr>
          <w:rFonts w:ascii="Arial" w:hAnsi="Arial" w:cs="Arial"/>
          <w:sz w:val="18"/>
          <w:szCs w:val="18"/>
        </w:rPr>
        <w:t>Tepebaşı</w:t>
      </w:r>
      <w:proofErr w:type="spellEnd"/>
      <w:r w:rsidRPr="009E20F9">
        <w:rPr>
          <w:rFonts w:ascii="Arial" w:hAnsi="Arial" w:cs="Arial"/>
          <w:sz w:val="18"/>
          <w:szCs w:val="18"/>
        </w:rPr>
        <w:t xml:space="preserve"> - </w:t>
      </w:r>
      <w:proofErr w:type="spellStart"/>
      <w:r w:rsidRPr="009E20F9">
        <w:rPr>
          <w:rFonts w:ascii="Arial" w:hAnsi="Arial" w:cs="Arial"/>
          <w:sz w:val="18"/>
          <w:szCs w:val="18"/>
        </w:rPr>
        <w:t>Beyoğlu</w:t>
      </w:r>
      <w:proofErr w:type="spellEnd"/>
      <w:r w:rsidRPr="009E20F9">
        <w:rPr>
          <w:rFonts w:ascii="Arial" w:hAnsi="Arial" w:cs="Arial"/>
          <w:sz w:val="18"/>
          <w:szCs w:val="18"/>
        </w:rPr>
        <w:t xml:space="preserve"> / İstanbul</w:t>
      </w:r>
      <w:r>
        <w:rPr>
          <w:rFonts w:ascii="Arial" w:hAnsi="Arial" w:cs="Arial"/>
          <w:sz w:val="18"/>
          <w:szCs w:val="18"/>
        </w:rPr>
        <w:t xml:space="preserve">, </w:t>
      </w:r>
      <w:r w:rsidRPr="009E20F9">
        <w:rPr>
          <w:rFonts w:ascii="Arial" w:hAnsi="Arial" w:cs="Arial"/>
          <w:sz w:val="18"/>
          <w:szCs w:val="18"/>
        </w:rPr>
        <w:t>(212) 334 09 00</w:t>
      </w:r>
    </w:p>
    <w:p w14:paraId="66935379" w14:textId="77777777" w:rsidR="0089120B" w:rsidRPr="00671CB3" w:rsidRDefault="0089120B" w:rsidP="00294756">
      <w:pPr>
        <w:tabs>
          <w:tab w:val="left" w:pos="2752"/>
        </w:tabs>
        <w:rPr>
          <w:rFonts w:ascii="Arial" w:hAnsi="Arial" w:cs="Arial"/>
          <w:lang w:val="tr-TR"/>
        </w:rPr>
      </w:pPr>
    </w:p>
    <w:sectPr w:rsidR="0089120B" w:rsidRPr="00671CB3" w:rsidSect="00794D78">
      <w:pgSz w:w="12240" w:h="15840"/>
      <w:pgMar w:top="360" w:right="1800" w:bottom="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756"/>
    <w:rsid w:val="00294756"/>
    <w:rsid w:val="002A490D"/>
    <w:rsid w:val="00671CB3"/>
    <w:rsid w:val="0077183E"/>
    <w:rsid w:val="00794D78"/>
    <w:rsid w:val="0089120B"/>
    <w:rsid w:val="009E20F9"/>
    <w:rsid w:val="009E3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DC9E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94756"/>
  </w:style>
  <w:style w:type="paragraph" w:styleId="BalloonText">
    <w:name w:val="Balloon Text"/>
    <w:basedOn w:val="Normal"/>
    <w:link w:val="BalloonTextChar"/>
    <w:uiPriority w:val="99"/>
    <w:semiHidden/>
    <w:unhideWhenUsed/>
    <w:rsid w:val="002947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4756"/>
    <w:rPr>
      <w:rFonts w:ascii="Lucida Grande" w:hAnsi="Lucida Grande" w:cs="Lucida Grande"/>
      <w:sz w:val="18"/>
      <w:szCs w:val="18"/>
    </w:rPr>
  </w:style>
  <w:style w:type="character" w:styleId="Hyperlink">
    <w:name w:val="Hyperlink"/>
    <w:basedOn w:val="DefaultParagraphFont"/>
    <w:uiPriority w:val="99"/>
    <w:unhideWhenUsed/>
    <w:rsid w:val="00671CB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94756"/>
  </w:style>
  <w:style w:type="paragraph" w:styleId="BalloonText">
    <w:name w:val="Balloon Text"/>
    <w:basedOn w:val="Normal"/>
    <w:link w:val="BalloonTextChar"/>
    <w:uiPriority w:val="99"/>
    <w:semiHidden/>
    <w:unhideWhenUsed/>
    <w:rsid w:val="002947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4756"/>
    <w:rPr>
      <w:rFonts w:ascii="Lucida Grande" w:hAnsi="Lucida Grande" w:cs="Lucida Grande"/>
      <w:sz w:val="18"/>
      <w:szCs w:val="18"/>
    </w:rPr>
  </w:style>
  <w:style w:type="character" w:styleId="Hyperlink">
    <w:name w:val="Hyperlink"/>
    <w:basedOn w:val="DefaultParagraphFont"/>
    <w:uiPriority w:val="99"/>
    <w:unhideWhenUsed/>
    <w:rsid w:val="00671C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11681">
      <w:bodyDiv w:val="1"/>
      <w:marLeft w:val="0"/>
      <w:marRight w:val="0"/>
      <w:marTop w:val="0"/>
      <w:marBottom w:val="0"/>
      <w:divBdr>
        <w:top w:val="none" w:sz="0" w:space="0" w:color="auto"/>
        <w:left w:val="none" w:sz="0" w:space="0" w:color="auto"/>
        <w:bottom w:val="none" w:sz="0" w:space="0" w:color="auto"/>
        <w:right w:val="none" w:sz="0" w:space="0" w:color="auto"/>
      </w:divBdr>
    </w:div>
    <w:div w:id="670527691">
      <w:bodyDiv w:val="1"/>
      <w:marLeft w:val="0"/>
      <w:marRight w:val="0"/>
      <w:marTop w:val="0"/>
      <w:marBottom w:val="0"/>
      <w:divBdr>
        <w:top w:val="none" w:sz="0" w:space="0" w:color="auto"/>
        <w:left w:val="none" w:sz="0" w:space="0" w:color="auto"/>
        <w:bottom w:val="none" w:sz="0" w:space="0" w:color="auto"/>
        <w:right w:val="none" w:sz="0" w:space="0" w:color="auto"/>
      </w:divBdr>
    </w:div>
    <w:div w:id="1111701856">
      <w:bodyDiv w:val="1"/>
      <w:marLeft w:val="0"/>
      <w:marRight w:val="0"/>
      <w:marTop w:val="0"/>
      <w:marBottom w:val="0"/>
      <w:divBdr>
        <w:top w:val="none" w:sz="0" w:space="0" w:color="auto"/>
        <w:left w:val="none" w:sz="0" w:space="0" w:color="auto"/>
        <w:bottom w:val="none" w:sz="0" w:space="0" w:color="auto"/>
        <w:right w:val="none" w:sz="0" w:space="0" w:color="auto"/>
      </w:divBdr>
    </w:div>
    <w:div w:id="1134828542">
      <w:bodyDiv w:val="1"/>
      <w:marLeft w:val="0"/>
      <w:marRight w:val="0"/>
      <w:marTop w:val="0"/>
      <w:marBottom w:val="0"/>
      <w:divBdr>
        <w:top w:val="none" w:sz="0" w:space="0" w:color="auto"/>
        <w:left w:val="none" w:sz="0" w:space="0" w:color="auto"/>
        <w:bottom w:val="none" w:sz="0" w:space="0" w:color="auto"/>
        <w:right w:val="none" w:sz="0" w:space="0" w:color="auto"/>
      </w:divBdr>
    </w:div>
    <w:div w:id="1468621331">
      <w:bodyDiv w:val="1"/>
      <w:marLeft w:val="0"/>
      <w:marRight w:val="0"/>
      <w:marTop w:val="0"/>
      <w:marBottom w:val="0"/>
      <w:divBdr>
        <w:top w:val="none" w:sz="0" w:space="0" w:color="auto"/>
        <w:left w:val="none" w:sz="0" w:space="0" w:color="auto"/>
        <w:bottom w:val="none" w:sz="0" w:space="0" w:color="auto"/>
        <w:right w:val="none" w:sz="0" w:space="0" w:color="auto"/>
      </w:divBdr>
    </w:div>
    <w:div w:id="1540439038">
      <w:bodyDiv w:val="1"/>
      <w:marLeft w:val="0"/>
      <w:marRight w:val="0"/>
      <w:marTop w:val="0"/>
      <w:marBottom w:val="0"/>
      <w:divBdr>
        <w:top w:val="none" w:sz="0" w:space="0" w:color="auto"/>
        <w:left w:val="none" w:sz="0" w:space="0" w:color="auto"/>
        <w:bottom w:val="none" w:sz="0" w:space="0" w:color="auto"/>
        <w:right w:val="none" w:sz="0" w:space="0" w:color="auto"/>
      </w:divBdr>
    </w:div>
    <w:div w:id="2146845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umran.kandemir@iae.org.tr" TargetMode="External"/><Relationship Id="rId7" Type="http://schemas.openxmlformats.org/officeDocument/2006/relationships/hyperlink" Target="mailto:bilgi@iae.org.tr" TargetMode="External"/><Relationship Id="rId8" Type="http://schemas.openxmlformats.org/officeDocument/2006/relationships/hyperlink" Target="http://www.iae.org.tr" TargetMode="External"/><Relationship Id="rId9" Type="http://schemas.openxmlformats.org/officeDocument/2006/relationships/hyperlink" Target="http://www.facebook.com/IstanbulArastirmalariEnstitus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364</Words>
  <Characters>2079</Characters>
  <Application>Microsoft Macintosh Word</Application>
  <DocSecurity>0</DocSecurity>
  <Lines>17</Lines>
  <Paragraphs>4</Paragraphs>
  <ScaleCrop>false</ScaleCrop>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Cola</dc:creator>
  <cp:keywords/>
  <dc:description/>
  <cp:lastModifiedBy>Fatma Cola</cp:lastModifiedBy>
  <cp:revision>5</cp:revision>
  <dcterms:created xsi:type="dcterms:W3CDTF">2014-03-21T09:15:00Z</dcterms:created>
  <dcterms:modified xsi:type="dcterms:W3CDTF">2014-03-25T13:39:00Z</dcterms:modified>
</cp:coreProperties>
</file>