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F9F99" w14:textId="77777777" w:rsidR="00B51320" w:rsidRPr="00E80477" w:rsidRDefault="00F309AE">
      <w:pPr>
        <w:pStyle w:val="Body"/>
        <w:spacing w:after="0"/>
        <w:jc w:val="both"/>
        <w:rPr>
          <w:rStyle w:val="None"/>
          <w:rFonts w:cs="Arial"/>
          <w:b/>
          <w:bCs/>
          <w:kern w:val="3"/>
          <w:u w:val="single"/>
        </w:rPr>
      </w:pPr>
      <w:r w:rsidRPr="00E80477">
        <w:rPr>
          <w:rStyle w:val="None"/>
          <w:rFonts w:cs="Arial"/>
          <w:b/>
          <w:bCs/>
          <w:kern w:val="3"/>
          <w:u w:val="single"/>
        </w:rPr>
        <w:t>Bası</w:t>
      </w:r>
      <w:r w:rsidRPr="00E80477">
        <w:rPr>
          <w:rStyle w:val="None"/>
          <w:rFonts w:cs="Arial"/>
          <w:b/>
          <w:bCs/>
          <w:kern w:val="3"/>
          <w:u w:val="single"/>
          <w:lang w:val="de-DE"/>
        </w:rPr>
        <w:t>n B</w:t>
      </w:r>
      <w:r w:rsidRPr="00E80477">
        <w:rPr>
          <w:rStyle w:val="None"/>
          <w:rFonts w:cs="Arial"/>
          <w:b/>
          <w:bCs/>
          <w:kern w:val="3"/>
          <w:u w:val="single"/>
        </w:rPr>
        <w:t>ülteni</w:t>
      </w:r>
    </w:p>
    <w:p w14:paraId="5C8F7245" w14:textId="273E40DA" w:rsidR="001F7F79" w:rsidRPr="00E80477" w:rsidRDefault="00F309AE">
      <w:pPr>
        <w:pStyle w:val="Body"/>
        <w:spacing w:after="0" w:line="240" w:lineRule="auto"/>
        <w:jc w:val="both"/>
        <w:rPr>
          <w:rStyle w:val="None"/>
          <w:rFonts w:cs="Arial"/>
          <w:kern w:val="3"/>
        </w:rPr>
      </w:pPr>
      <w:r w:rsidRPr="00E80477">
        <w:rPr>
          <w:rStyle w:val="None"/>
          <w:rFonts w:cs="Arial"/>
          <w:bCs/>
          <w:kern w:val="3"/>
        </w:rPr>
        <w:t>2</w:t>
      </w:r>
      <w:r w:rsidR="00326B93">
        <w:rPr>
          <w:rStyle w:val="None"/>
          <w:rFonts w:cs="Arial"/>
          <w:bCs/>
          <w:kern w:val="3"/>
        </w:rPr>
        <w:t>2</w:t>
      </w:r>
      <w:r w:rsidRPr="00E80477">
        <w:rPr>
          <w:rStyle w:val="None"/>
          <w:rFonts w:cs="Arial"/>
          <w:kern w:val="3"/>
        </w:rPr>
        <w:t xml:space="preserve"> Kası</w:t>
      </w:r>
      <w:r w:rsidRPr="00E80477">
        <w:rPr>
          <w:rStyle w:val="None"/>
          <w:rFonts w:cs="Arial"/>
          <w:kern w:val="3"/>
          <w:lang w:val="pt-PT"/>
        </w:rPr>
        <w:t>m 2018</w:t>
      </w:r>
    </w:p>
    <w:p w14:paraId="632E0B1C" w14:textId="77777777" w:rsidR="00B51320" w:rsidRPr="00E80477" w:rsidRDefault="00B51320" w:rsidP="004D74DF">
      <w:pPr>
        <w:pStyle w:val="Body"/>
        <w:spacing w:after="0" w:line="240" w:lineRule="auto"/>
        <w:jc w:val="both"/>
        <w:rPr>
          <w:rStyle w:val="None"/>
          <w:rFonts w:cs="Arial"/>
          <w:sz w:val="24"/>
          <w:szCs w:val="24"/>
          <w:u w:val="single"/>
        </w:rPr>
      </w:pPr>
    </w:p>
    <w:p w14:paraId="786D13B3" w14:textId="5C600BEC" w:rsidR="00B51320" w:rsidRPr="00E80477" w:rsidRDefault="00F309AE">
      <w:pPr>
        <w:pStyle w:val="Body"/>
        <w:spacing w:after="0" w:line="360" w:lineRule="auto"/>
        <w:jc w:val="center"/>
        <w:rPr>
          <w:rStyle w:val="None"/>
          <w:rFonts w:cs="Arial"/>
          <w:b/>
          <w:bCs/>
          <w:shd w:val="clear" w:color="auto" w:fill="FFFFFF"/>
        </w:rPr>
      </w:pPr>
      <w:r w:rsidRPr="00E80477">
        <w:rPr>
          <w:rStyle w:val="None"/>
          <w:rFonts w:cs="Arial"/>
          <w:b/>
          <w:bCs/>
          <w:u w:val="single"/>
          <w:shd w:val="clear" w:color="auto" w:fill="FFFFFF"/>
        </w:rPr>
        <w:t>İstanbul ve Müzik Araştı</w:t>
      </w:r>
      <w:r w:rsidRPr="00E80477">
        <w:rPr>
          <w:rStyle w:val="None"/>
          <w:rFonts w:cs="Arial"/>
          <w:b/>
          <w:bCs/>
          <w:u w:val="single"/>
          <w:shd w:val="clear" w:color="auto" w:fill="FFFFFF"/>
          <w:lang w:val="it-IT"/>
        </w:rPr>
        <w:t>rma</w:t>
      </w:r>
      <w:r w:rsidR="00567C41" w:rsidRPr="00E80477">
        <w:rPr>
          <w:rStyle w:val="None"/>
          <w:rFonts w:cs="Arial"/>
          <w:b/>
          <w:bCs/>
          <w:u w:val="single"/>
          <w:shd w:val="clear" w:color="auto" w:fill="FFFFFF"/>
          <w:lang w:val="it-IT"/>
        </w:rPr>
        <w:t>ları</w:t>
      </w:r>
      <w:r w:rsidRPr="00E80477">
        <w:rPr>
          <w:rStyle w:val="None"/>
          <w:rFonts w:cs="Arial"/>
          <w:b/>
          <w:bCs/>
          <w:u w:val="single"/>
          <w:shd w:val="clear" w:color="auto" w:fill="FFFFFF"/>
          <w:lang w:val="it-IT"/>
        </w:rPr>
        <w:t xml:space="preserve"> Program</w:t>
      </w:r>
      <w:r w:rsidRPr="00E80477">
        <w:rPr>
          <w:rStyle w:val="None"/>
          <w:rFonts w:cs="Arial"/>
          <w:b/>
          <w:bCs/>
          <w:u w:val="single"/>
          <w:shd w:val="clear" w:color="auto" w:fill="FFFFFF"/>
        </w:rPr>
        <w:t>ı (İ</w:t>
      </w:r>
      <w:r w:rsidRPr="00E80477">
        <w:rPr>
          <w:rStyle w:val="None"/>
          <w:rFonts w:cs="Arial"/>
          <w:b/>
          <w:bCs/>
          <w:u w:val="single"/>
          <w:shd w:val="clear" w:color="auto" w:fill="FFFFFF"/>
          <w:lang w:val="de-DE"/>
        </w:rPr>
        <w:t xml:space="preserve">MAP)  </w:t>
      </w:r>
    </w:p>
    <w:p w14:paraId="0B99B4C3" w14:textId="77777777" w:rsidR="00B51320" w:rsidRPr="00E80477" w:rsidRDefault="00F309AE">
      <w:pPr>
        <w:pStyle w:val="Body"/>
        <w:spacing w:after="0" w:line="276" w:lineRule="auto"/>
        <w:jc w:val="center"/>
        <w:rPr>
          <w:rStyle w:val="None"/>
          <w:rFonts w:cs="Arial"/>
          <w:b/>
          <w:bCs/>
          <w:sz w:val="36"/>
          <w:szCs w:val="36"/>
        </w:rPr>
      </w:pPr>
      <w:r w:rsidRPr="00E80477">
        <w:rPr>
          <w:rStyle w:val="None"/>
          <w:rFonts w:cs="Arial"/>
          <w:b/>
          <w:bCs/>
          <w:sz w:val="36"/>
          <w:szCs w:val="36"/>
        </w:rPr>
        <w:t xml:space="preserve">İstanbul Araştırmaları </w:t>
      </w:r>
      <w:proofErr w:type="spellStart"/>
      <w:r w:rsidRPr="00E80477">
        <w:rPr>
          <w:rStyle w:val="None"/>
          <w:rFonts w:cs="Arial"/>
          <w:b/>
          <w:bCs/>
          <w:sz w:val="36"/>
          <w:szCs w:val="36"/>
          <w:lang w:val="fr-FR"/>
        </w:rPr>
        <w:t>Enstit</w:t>
      </w:r>
      <w:r w:rsidRPr="00E80477">
        <w:rPr>
          <w:rStyle w:val="None"/>
          <w:rFonts w:cs="Arial"/>
          <w:b/>
          <w:bCs/>
          <w:sz w:val="36"/>
          <w:szCs w:val="36"/>
        </w:rPr>
        <w:t>üsü</w:t>
      </w:r>
      <w:proofErr w:type="spellEnd"/>
      <w:r w:rsidRPr="00E80477">
        <w:rPr>
          <w:rStyle w:val="None"/>
          <w:rFonts w:cs="Arial"/>
          <w:b/>
          <w:bCs/>
          <w:sz w:val="36"/>
          <w:szCs w:val="36"/>
        </w:rPr>
        <w:t xml:space="preserve">,  </w:t>
      </w:r>
    </w:p>
    <w:p w14:paraId="061F985D" w14:textId="70DB5E94" w:rsidR="001F7F79" w:rsidRPr="00E80477" w:rsidRDefault="000D32AB">
      <w:pPr>
        <w:pStyle w:val="Body"/>
        <w:spacing w:after="0" w:line="276" w:lineRule="auto"/>
        <w:jc w:val="center"/>
        <w:rPr>
          <w:rStyle w:val="None"/>
          <w:rFonts w:cs="Arial"/>
          <w:b/>
          <w:bCs/>
          <w:sz w:val="36"/>
          <w:szCs w:val="36"/>
        </w:rPr>
      </w:pPr>
      <w:r w:rsidRPr="00E80477">
        <w:rPr>
          <w:rStyle w:val="None"/>
          <w:rFonts w:cs="Arial"/>
          <w:b/>
          <w:bCs/>
          <w:sz w:val="36"/>
          <w:szCs w:val="36"/>
        </w:rPr>
        <w:t>“</w:t>
      </w:r>
      <w:r w:rsidR="00F309AE" w:rsidRPr="00E80477">
        <w:rPr>
          <w:rStyle w:val="None"/>
          <w:rFonts w:cs="Arial"/>
          <w:b/>
          <w:bCs/>
          <w:sz w:val="36"/>
          <w:szCs w:val="36"/>
        </w:rPr>
        <w:t>İstanbul ve Müzik</w:t>
      </w:r>
      <w:r w:rsidRPr="00E80477">
        <w:rPr>
          <w:rStyle w:val="None"/>
          <w:rFonts w:cs="Arial"/>
          <w:b/>
          <w:bCs/>
          <w:sz w:val="36"/>
          <w:szCs w:val="36"/>
        </w:rPr>
        <w:t>”</w:t>
      </w:r>
      <w:r w:rsidR="00F309AE" w:rsidRPr="00E80477">
        <w:rPr>
          <w:rStyle w:val="None"/>
          <w:rFonts w:cs="Arial"/>
          <w:b/>
          <w:bCs/>
          <w:sz w:val="36"/>
          <w:szCs w:val="36"/>
        </w:rPr>
        <w:t xml:space="preserve"> Araştı</w:t>
      </w:r>
      <w:r w:rsidR="00F309AE" w:rsidRPr="00E80477">
        <w:rPr>
          <w:rStyle w:val="None"/>
          <w:rFonts w:cs="Arial"/>
          <w:b/>
          <w:bCs/>
          <w:sz w:val="36"/>
          <w:szCs w:val="36"/>
          <w:lang w:val="it-IT"/>
        </w:rPr>
        <w:t>rm</w:t>
      </w:r>
      <w:r w:rsidRPr="00E80477">
        <w:rPr>
          <w:rStyle w:val="None"/>
          <w:rFonts w:cs="Arial"/>
          <w:b/>
          <w:bCs/>
          <w:sz w:val="36"/>
          <w:szCs w:val="36"/>
          <w:lang w:val="it-IT"/>
        </w:rPr>
        <w:t xml:space="preserve">a </w:t>
      </w:r>
      <w:r w:rsidR="00F309AE" w:rsidRPr="00E80477">
        <w:rPr>
          <w:rStyle w:val="None"/>
          <w:rFonts w:cs="Arial"/>
          <w:b/>
          <w:bCs/>
          <w:sz w:val="36"/>
          <w:szCs w:val="36"/>
          <w:lang w:val="it-IT"/>
        </w:rPr>
        <w:t>Program</w:t>
      </w:r>
      <w:r w:rsidR="00F309AE" w:rsidRPr="00E80477">
        <w:rPr>
          <w:rStyle w:val="None"/>
          <w:rFonts w:cs="Arial"/>
          <w:b/>
          <w:bCs/>
          <w:sz w:val="36"/>
          <w:szCs w:val="36"/>
        </w:rPr>
        <w:t xml:space="preserve">ı’nı </w:t>
      </w:r>
    </w:p>
    <w:p w14:paraId="22B864B3" w14:textId="0524CC5B" w:rsidR="00B51320" w:rsidRPr="00E80477" w:rsidRDefault="00F309AE">
      <w:pPr>
        <w:pStyle w:val="Body"/>
        <w:spacing w:after="0" w:line="276" w:lineRule="auto"/>
        <w:jc w:val="center"/>
        <w:rPr>
          <w:rStyle w:val="None"/>
          <w:rFonts w:cs="Arial"/>
          <w:b/>
          <w:bCs/>
          <w:sz w:val="36"/>
          <w:szCs w:val="36"/>
        </w:rPr>
      </w:pPr>
      <w:r w:rsidRPr="00E80477">
        <w:rPr>
          <w:rStyle w:val="None"/>
          <w:rFonts w:cs="Arial"/>
          <w:b/>
          <w:bCs/>
          <w:sz w:val="36"/>
          <w:szCs w:val="36"/>
        </w:rPr>
        <w:t>Hayata Ge</w:t>
      </w:r>
      <w:r w:rsidRPr="00E80477">
        <w:rPr>
          <w:rStyle w:val="None"/>
          <w:rFonts w:cs="Arial"/>
          <w:b/>
          <w:bCs/>
          <w:sz w:val="36"/>
          <w:szCs w:val="36"/>
          <w:lang w:val="pt-PT"/>
        </w:rPr>
        <w:t>ç</w:t>
      </w:r>
      <w:r w:rsidRPr="00E80477">
        <w:rPr>
          <w:rStyle w:val="None"/>
          <w:rFonts w:cs="Arial"/>
          <w:b/>
          <w:bCs/>
          <w:sz w:val="36"/>
          <w:szCs w:val="36"/>
        </w:rPr>
        <w:t xml:space="preserve">iriyor  </w:t>
      </w:r>
    </w:p>
    <w:p w14:paraId="16FBE1EC" w14:textId="77777777" w:rsidR="00B51320" w:rsidRPr="00E80477" w:rsidRDefault="00B51320" w:rsidP="00326B93">
      <w:pPr>
        <w:pStyle w:val="Body"/>
        <w:spacing w:after="0" w:line="240" w:lineRule="auto"/>
        <w:jc w:val="center"/>
        <w:rPr>
          <w:rStyle w:val="None"/>
          <w:rFonts w:cs="Arial"/>
          <w:b/>
          <w:bCs/>
          <w:sz w:val="16"/>
          <w:szCs w:val="16"/>
        </w:rPr>
      </w:pPr>
    </w:p>
    <w:p w14:paraId="5816EBBB" w14:textId="5FCF7751" w:rsidR="00B51320" w:rsidRPr="00326B93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b/>
          <w:bCs/>
          <w:sz w:val="24"/>
          <w:szCs w:val="28"/>
        </w:rPr>
      </w:pPr>
      <w:r w:rsidRPr="00326B93">
        <w:rPr>
          <w:rStyle w:val="None"/>
          <w:rFonts w:cs="Arial"/>
          <w:b/>
          <w:bCs/>
          <w:sz w:val="24"/>
          <w:szCs w:val="28"/>
        </w:rPr>
        <w:t>Suna ve İnan Kıraç Vakfı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</w:rPr>
        <w:t xml:space="preserve"> İstanbul Araştırmaları Enst</w:t>
      </w:r>
      <w:r w:rsidRPr="00326B93">
        <w:rPr>
          <w:rStyle w:val="None"/>
          <w:rFonts w:cs="Arial"/>
          <w:b/>
          <w:bCs/>
          <w:sz w:val="24"/>
          <w:szCs w:val="28"/>
        </w:rPr>
        <w:t xml:space="preserve">itüsü (İAE), yeni bir 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  <w:lang w:val="pt-PT"/>
        </w:rPr>
        <w:t>program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</w:rPr>
        <w:t>ı hayata ge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  <w:lang w:val="pt-PT"/>
        </w:rPr>
        <w:t>ç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</w:rPr>
        <w:t xml:space="preserve">iriyor: </w:t>
      </w:r>
      <w:r w:rsidR="000D32AB" w:rsidRPr="00326B93">
        <w:rPr>
          <w:rStyle w:val="None"/>
          <w:rFonts w:cs="Arial"/>
          <w:b/>
          <w:bCs/>
          <w:sz w:val="24"/>
          <w:szCs w:val="28"/>
          <w:shd w:val="clear" w:color="auto" w:fill="FFFFFF"/>
        </w:rPr>
        <w:t>“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</w:rPr>
        <w:t>İstanbul ve Müzik</w:t>
      </w:r>
      <w:r w:rsidR="000D32AB" w:rsidRPr="00326B93">
        <w:rPr>
          <w:rStyle w:val="None"/>
          <w:rFonts w:cs="Arial"/>
          <w:b/>
          <w:bCs/>
          <w:sz w:val="24"/>
          <w:szCs w:val="28"/>
          <w:shd w:val="clear" w:color="auto" w:fill="FFFFFF"/>
        </w:rPr>
        <w:t>”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</w:rPr>
        <w:t xml:space="preserve"> Araştı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  <w:lang w:val="it-IT"/>
        </w:rPr>
        <w:t>rma Program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</w:rPr>
        <w:t>ı (İ</w:t>
      </w:r>
      <w:r w:rsidRPr="00326B93">
        <w:rPr>
          <w:rStyle w:val="None"/>
          <w:rFonts w:cs="Arial"/>
          <w:b/>
          <w:bCs/>
          <w:sz w:val="24"/>
          <w:szCs w:val="28"/>
          <w:shd w:val="clear" w:color="auto" w:fill="FFFFFF"/>
          <w:lang w:val="de-DE"/>
        </w:rPr>
        <w:t xml:space="preserve">MAP). </w:t>
      </w:r>
      <w:proofErr w:type="spellStart"/>
      <w:r w:rsidR="000D32AB" w:rsidRPr="00326B93">
        <w:rPr>
          <w:rStyle w:val="None"/>
          <w:rFonts w:cs="Arial"/>
          <w:b/>
          <w:bCs/>
          <w:sz w:val="24"/>
          <w:szCs w:val="28"/>
          <w:shd w:val="clear" w:color="auto" w:fill="FFFFFF"/>
          <w:lang w:val="de-DE"/>
        </w:rPr>
        <w:t>Program</w:t>
      </w:r>
      <w:proofErr w:type="spellEnd"/>
      <w:r w:rsidR="000D32AB" w:rsidRPr="00326B93">
        <w:rPr>
          <w:rStyle w:val="None"/>
          <w:rFonts w:cs="Arial"/>
          <w:b/>
          <w:bCs/>
          <w:sz w:val="24"/>
          <w:szCs w:val="28"/>
          <w:shd w:val="clear" w:color="auto" w:fill="FFFFFF"/>
          <w:lang w:val="de-DE"/>
        </w:rPr>
        <w:t xml:space="preserve">, </w:t>
      </w:r>
      <w:r w:rsidR="000D32AB" w:rsidRPr="00326B93">
        <w:rPr>
          <w:rStyle w:val="None"/>
          <w:rFonts w:cs="Arial"/>
          <w:b/>
          <w:bCs/>
          <w:sz w:val="24"/>
          <w:szCs w:val="28"/>
        </w:rPr>
        <w:t>İMAP Danışma Kurulu ve İAE Bilim Kurulu ile eşgüdüm içinde çalışacak</w:t>
      </w:r>
      <w:r w:rsidR="00A34A9D" w:rsidRPr="00326B93">
        <w:rPr>
          <w:rStyle w:val="None"/>
          <w:rFonts w:cs="Arial"/>
          <w:b/>
          <w:bCs/>
          <w:sz w:val="24"/>
          <w:szCs w:val="28"/>
        </w:rPr>
        <w:t xml:space="preserve"> </w:t>
      </w:r>
      <w:r w:rsidRPr="00326B93">
        <w:rPr>
          <w:rStyle w:val="None"/>
          <w:rFonts w:cs="Arial"/>
          <w:b/>
          <w:bCs/>
          <w:sz w:val="24"/>
          <w:szCs w:val="28"/>
        </w:rPr>
        <w:t>müzisyen</w:t>
      </w:r>
      <w:r w:rsidR="00326B93">
        <w:rPr>
          <w:rStyle w:val="None"/>
          <w:rFonts w:cs="Arial"/>
          <w:b/>
          <w:bCs/>
          <w:sz w:val="24"/>
          <w:szCs w:val="28"/>
        </w:rPr>
        <w:t xml:space="preserve"> </w:t>
      </w:r>
      <w:r w:rsidRPr="00326B93">
        <w:rPr>
          <w:rStyle w:val="None"/>
          <w:rFonts w:cs="Arial"/>
          <w:b/>
          <w:bCs/>
          <w:sz w:val="24"/>
          <w:szCs w:val="28"/>
        </w:rPr>
        <w:t xml:space="preserve">ve araştırmacı Derya </w:t>
      </w:r>
      <w:proofErr w:type="spellStart"/>
      <w:r w:rsidRPr="00326B93">
        <w:rPr>
          <w:rStyle w:val="None"/>
          <w:rFonts w:cs="Arial"/>
          <w:b/>
          <w:bCs/>
          <w:sz w:val="24"/>
          <w:szCs w:val="28"/>
        </w:rPr>
        <w:t>Tü</w:t>
      </w:r>
      <w:proofErr w:type="spellEnd"/>
      <w:r w:rsidRPr="00326B93">
        <w:rPr>
          <w:rStyle w:val="None"/>
          <w:rFonts w:cs="Arial"/>
          <w:b/>
          <w:bCs/>
          <w:sz w:val="24"/>
          <w:szCs w:val="28"/>
          <w:lang w:val="sv-SE"/>
        </w:rPr>
        <w:t>rkan</w:t>
      </w:r>
      <w:r w:rsidRPr="00326B93">
        <w:rPr>
          <w:rStyle w:val="None"/>
          <w:rFonts w:cs="Arial"/>
          <w:b/>
          <w:bCs/>
          <w:sz w:val="24"/>
          <w:szCs w:val="28"/>
        </w:rPr>
        <w:t>’</w:t>
      </w:r>
      <w:proofErr w:type="spellStart"/>
      <w:r w:rsidRPr="00326B93">
        <w:rPr>
          <w:rStyle w:val="None"/>
          <w:rFonts w:cs="Arial"/>
          <w:b/>
          <w:bCs/>
          <w:sz w:val="24"/>
          <w:szCs w:val="28"/>
        </w:rPr>
        <w:t>ın</w:t>
      </w:r>
      <w:proofErr w:type="spellEnd"/>
      <w:r w:rsidR="00B90678">
        <w:rPr>
          <w:rStyle w:val="None"/>
          <w:rFonts w:cs="Arial"/>
          <w:b/>
          <w:bCs/>
          <w:sz w:val="24"/>
          <w:szCs w:val="28"/>
        </w:rPr>
        <w:t xml:space="preserve"> </w:t>
      </w:r>
      <w:r w:rsidR="000D32AB" w:rsidRPr="00326B93">
        <w:rPr>
          <w:rStyle w:val="None"/>
          <w:rFonts w:cs="Arial"/>
          <w:b/>
          <w:bCs/>
          <w:sz w:val="24"/>
          <w:szCs w:val="28"/>
        </w:rPr>
        <w:t>koordinatörlüğünde gerçekleştirilecek.</w:t>
      </w:r>
      <w:r w:rsidR="00326B93" w:rsidRPr="00326B93">
        <w:rPr>
          <w:rStyle w:val="None"/>
          <w:rFonts w:cs="Arial"/>
          <w:b/>
          <w:bCs/>
          <w:sz w:val="24"/>
          <w:szCs w:val="28"/>
        </w:rPr>
        <w:t xml:space="preserve"> </w:t>
      </w:r>
      <w:r w:rsidR="00326B93" w:rsidRPr="00326B93">
        <w:rPr>
          <w:rStyle w:val="None"/>
          <w:rFonts w:cs="Arial"/>
          <w:b/>
          <w:bCs/>
          <w:sz w:val="24"/>
          <w:szCs w:val="28"/>
        </w:rPr>
        <w:t xml:space="preserve">Arşiv </w:t>
      </w:r>
      <w:r w:rsidR="00326B93" w:rsidRPr="00326B93">
        <w:rPr>
          <w:rStyle w:val="None"/>
          <w:rFonts w:cs="Arial"/>
          <w:b/>
          <w:bCs/>
          <w:sz w:val="24"/>
          <w:szCs w:val="28"/>
          <w:lang w:val="pt-PT"/>
        </w:rPr>
        <w:t>ç</w:t>
      </w:r>
      <w:r w:rsidR="00326B93" w:rsidRPr="00326B93">
        <w:rPr>
          <w:rStyle w:val="None"/>
          <w:rFonts w:cs="Arial"/>
          <w:b/>
          <w:bCs/>
          <w:sz w:val="24"/>
          <w:szCs w:val="28"/>
        </w:rPr>
        <w:t>alışmaları, konserler, yayınlar, eğ</w:t>
      </w:r>
      <w:r w:rsidR="00326B93" w:rsidRPr="00326B93">
        <w:rPr>
          <w:rStyle w:val="None"/>
          <w:rFonts w:cs="Arial"/>
          <w:b/>
          <w:bCs/>
          <w:sz w:val="24"/>
          <w:szCs w:val="28"/>
          <w:lang w:val="nl-NL"/>
        </w:rPr>
        <w:t xml:space="preserve">itsel </w:t>
      </w:r>
      <w:r w:rsidR="00326B93" w:rsidRPr="00326B93">
        <w:rPr>
          <w:rStyle w:val="None"/>
          <w:rFonts w:cs="Arial"/>
          <w:b/>
          <w:bCs/>
          <w:sz w:val="24"/>
          <w:szCs w:val="28"/>
          <w:lang w:val="pt-PT"/>
        </w:rPr>
        <w:t>ç</w:t>
      </w:r>
      <w:r w:rsidR="00326B93" w:rsidRPr="00326B93">
        <w:rPr>
          <w:rStyle w:val="None"/>
          <w:rFonts w:cs="Arial"/>
          <w:b/>
          <w:bCs/>
          <w:sz w:val="24"/>
          <w:szCs w:val="28"/>
        </w:rPr>
        <w:t>alışmalar ve s</w:t>
      </w:r>
      <w:r w:rsidR="00326B93" w:rsidRPr="00326B93">
        <w:rPr>
          <w:rStyle w:val="None"/>
          <w:rFonts w:cs="Arial"/>
          <w:b/>
          <w:bCs/>
          <w:sz w:val="24"/>
          <w:szCs w:val="28"/>
          <w:lang w:val="sv-SE"/>
        </w:rPr>
        <w:t>ö</w:t>
      </w:r>
      <w:proofErr w:type="spellStart"/>
      <w:r w:rsidR="00326B93" w:rsidRPr="00326B93">
        <w:rPr>
          <w:rStyle w:val="None"/>
          <w:rFonts w:cs="Arial"/>
          <w:b/>
          <w:bCs/>
          <w:sz w:val="24"/>
          <w:szCs w:val="28"/>
        </w:rPr>
        <w:t>zlü</w:t>
      </w:r>
      <w:proofErr w:type="spellEnd"/>
      <w:r w:rsidR="00326B93" w:rsidRPr="00326B93">
        <w:rPr>
          <w:rStyle w:val="None"/>
          <w:rFonts w:cs="Arial"/>
          <w:b/>
          <w:bCs/>
          <w:sz w:val="24"/>
          <w:szCs w:val="28"/>
        </w:rPr>
        <w:t xml:space="preserve"> etkinliklerle, İstanbul’un </w:t>
      </w:r>
      <w:r w:rsidR="00326B93" w:rsidRPr="00326B93">
        <w:rPr>
          <w:rStyle w:val="None"/>
          <w:rFonts w:cs="Arial"/>
          <w:b/>
          <w:bCs/>
          <w:sz w:val="24"/>
          <w:szCs w:val="28"/>
          <w:lang w:val="pt-PT"/>
        </w:rPr>
        <w:t>ç</w:t>
      </w:r>
      <w:r w:rsidR="00326B93" w:rsidRPr="00326B93">
        <w:rPr>
          <w:rStyle w:val="None"/>
          <w:rFonts w:cs="Arial"/>
          <w:b/>
          <w:bCs/>
          <w:sz w:val="24"/>
          <w:szCs w:val="28"/>
        </w:rPr>
        <w:t>ok y</w:t>
      </w:r>
      <w:r w:rsidR="00326B93" w:rsidRPr="00326B93">
        <w:rPr>
          <w:rStyle w:val="None"/>
          <w:rFonts w:cs="Arial"/>
          <w:b/>
          <w:bCs/>
          <w:sz w:val="24"/>
          <w:szCs w:val="28"/>
          <w:lang w:val="sv-SE"/>
        </w:rPr>
        <w:t>ö</w:t>
      </w:r>
      <w:proofErr w:type="spellStart"/>
      <w:r w:rsidR="00326B93" w:rsidRPr="00326B93">
        <w:rPr>
          <w:rStyle w:val="None"/>
          <w:rFonts w:cs="Arial"/>
          <w:b/>
          <w:bCs/>
          <w:sz w:val="24"/>
          <w:szCs w:val="28"/>
        </w:rPr>
        <w:t>nlü</w:t>
      </w:r>
      <w:proofErr w:type="spellEnd"/>
      <w:r w:rsidR="00326B93" w:rsidRPr="00326B93">
        <w:rPr>
          <w:rStyle w:val="None"/>
          <w:rFonts w:cs="Arial"/>
          <w:b/>
          <w:bCs/>
          <w:sz w:val="24"/>
          <w:szCs w:val="28"/>
        </w:rPr>
        <w:t xml:space="preserve"> müzik kültürünü araştırarak bu alana yeni ışıklar tutmayı hedefl</w:t>
      </w:r>
      <w:r w:rsidR="00326B93" w:rsidRPr="00326B93">
        <w:rPr>
          <w:rStyle w:val="None"/>
          <w:rFonts w:cs="Arial"/>
          <w:b/>
          <w:bCs/>
          <w:sz w:val="24"/>
          <w:szCs w:val="28"/>
        </w:rPr>
        <w:t xml:space="preserve">eyen </w:t>
      </w:r>
      <w:proofErr w:type="spellStart"/>
      <w:r w:rsidR="00326B93" w:rsidRPr="00326B93">
        <w:rPr>
          <w:rStyle w:val="None"/>
          <w:rFonts w:cs="Arial"/>
          <w:b/>
          <w:bCs/>
          <w:sz w:val="24"/>
          <w:szCs w:val="28"/>
        </w:rPr>
        <w:t>İMAP’ın</w:t>
      </w:r>
      <w:proofErr w:type="spellEnd"/>
      <w:r w:rsidR="00326B93" w:rsidRPr="00326B93">
        <w:rPr>
          <w:rStyle w:val="None"/>
          <w:rFonts w:cs="Arial"/>
          <w:b/>
          <w:bCs/>
          <w:sz w:val="24"/>
          <w:szCs w:val="28"/>
        </w:rPr>
        <w:t xml:space="preserve"> </w:t>
      </w:r>
      <w:r w:rsidR="00A34A9D" w:rsidRPr="00326B93">
        <w:rPr>
          <w:rStyle w:val="None"/>
          <w:rFonts w:cs="Arial"/>
          <w:b/>
          <w:bCs/>
          <w:sz w:val="24"/>
          <w:szCs w:val="28"/>
        </w:rPr>
        <w:t xml:space="preserve">ilk etkinlikleri, dünya ölçeğindeki müzik tarihçilerini ve müzisyenleri bir araya getiren </w:t>
      </w:r>
      <w:r w:rsidRPr="00326B93">
        <w:rPr>
          <w:rStyle w:val="None"/>
          <w:rFonts w:cs="Arial"/>
          <w:b/>
          <w:bCs/>
          <w:sz w:val="24"/>
          <w:szCs w:val="28"/>
        </w:rPr>
        <w:t xml:space="preserve">“İstanbul ve Müzik” </w:t>
      </w:r>
      <w:r w:rsidR="005739B3" w:rsidRPr="00326B93">
        <w:rPr>
          <w:rStyle w:val="None"/>
          <w:rFonts w:cs="Arial"/>
          <w:b/>
          <w:bCs/>
          <w:sz w:val="24"/>
          <w:szCs w:val="28"/>
        </w:rPr>
        <w:t>başlıklı</w:t>
      </w:r>
      <w:r w:rsidR="000D32AB" w:rsidRPr="00326B93">
        <w:rPr>
          <w:rStyle w:val="None"/>
          <w:rFonts w:cs="Arial"/>
          <w:b/>
          <w:bCs/>
          <w:sz w:val="24"/>
          <w:szCs w:val="28"/>
        </w:rPr>
        <w:t xml:space="preserve"> </w:t>
      </w:r>
      <w:r w:rsidRPr="00326B93">
        <w:rPr>
          <w:rStyle w:val="None"/>
          <w:rFonts w:cs="Arial"/>
          <w:b/>
          <w:bCs/>
          <w:sz w:val="24"/>
          <w:szCs w:val="28"/>
        </w:rPr>
        <w:t xml:space="preserve">panel ve </w:t>
      </w:r>
      <w:r w:rsidR="000D32AB" w:rsidRPr="00326B93">
        <w:rPr>
          <w:rStyle w:val="None"/>
          <w:rFonts w:cs="Arial"/>
          <w:b/>
          <w:bCs/>
          <w:sz w:val="24"/>
          <w:szCs w:val="28"/>
        </w:rPr>
        <w:t>hemen ardından g</w:t>
      </w:r>
      <w:bookmarkStart w:id="0" w:name="_GoBack"/>
      <w:bookmarkEnd w:id="0"/>
      <w:r w:rsidR="000D32AB" w:rsidRPr="00326B93">
        <w:rPr>
          <w:rStyle w:val="None"/>
          <w:rFonts w:cs="Arial"/>
          <w:b/>
          <w:bCs/>
          <w:sz w:val="24"/>
          <w:szCs w:val="28"/>
        </w:rPr>
        <w:t>erçekleştirilen</w:t>
      </w:r>
      <w:r w:rsidR="00A34A9D" w:rsidRPr="00326B93">
        <w:rPr>
          <w:rStyle w:val="None"/>
          <w:rFonts w:cs="Arial"/>
          <w:b/>
          <w:bCs/>
          <w:sz w:val="24"/>
          <w:szCs w:val="28"/>
        </w:rPr>
        <w:t xml:space="preserve"> </w:t>
      </w:r>
      <w:r w:rsidRPr="00326B93">
        <w:rPr>
          <w:rStyle w:val="None"/>
          <w:rFonts w:cs="Arial"/>
          <w:b/>
          <w:bCs/>
          <w:sz w:val="24"/>
          <w:szCs w:val="28"/>
        </w:rPr>
        <w:t>konse</w:t>
      </w:r>
      <w:r w:rsidR="000D32AB" w:rsidRPr="00326B93">
        <w:rPr>
          <w:rStyle w:val="None"/>
          <w:rFonts w:cs="Arial"/>
          <w:b/>
          <w:bCs/>
          <w:sz w:val="24"/>
          <w:szCs w:val="28"/>
        </w:rPr>
        <w:t>rd</w:t>
      </w:r>
      <w:r w:rsidR="00A34A9D" w:rsidRPr="00326B93">
        <w:rPr>
          <w:rStyle w:val="None"/>
          <w:rFonts w:cs="Arial"/>
          <w:b/>
          <w:bCs/>
          <w:sz w:val="24"/>
          <w:szCs w:val="28"/>
        </w:rPr>
        <w:t>i.</w:t>
      </w:r>
      <w:r w:rsidR="000D32AB" w:rsidRPr="00326B93">
        <w:rPr>
          <w:rStyle w:val="None"/>
          <w:rFonts w:cs="Arial"/>
          <w:b/>
          <w:bCs/>
          <w:sz w:val="24"/>
          <w:szCs w:val="28"/>
        </w:rPr>
        <w:t xml:space="preserve"> </w:t>
      </w:r>
    </w:p>
    <w:p w14:paraId="025E4C57" w14:textId="77777777" w:rsidR="00B51320" w:rsidRPr="00E80477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b/>
          <w:bCs/>
          <w:sz w:val="24"/>
          <w:szCs w:val="24"/>
        </w:rPr>
      </w:pPr>
      <w:r w:rsidRPr="00E80477">
        <w:rPr>
          <w:rStyle w:val="None"/>
          <w:rFonts w:cs="Arial"/>
          <w:b/>
          <w:bCs/>
          <w:sz w:val="24"/>
          <w:szCs w:val="24"/>
        </w:rPr>
        <w:t xml:space="preserve"> </w:t>
      </w:r>
    </w:p>
    <w:p w14:paraId="76A34C31" w14:textId="76833485" w:rsidR="00B51320" w:rsidRPr="00E80477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sz w:val="24"/>
          <w:szCs w:val="24"/>
        </w:rPr>
      </w:pPr>
      <w:r w:rsidRPr="00E80477">
        <w:rPr>
          <w:rStyle w:val="None"/>
          <w:rFonts w:cs="Arial"/>
          <w:b/>
          <w:bCs/>
          <w:sz w:val="24"/>
          <w:szCs w:val="24"/>
          <w:shd w:val="clear" w:color="auto" w:fill="FFFFFF"/>
        </w:rPr>
        <w:t>İstanbul Araştırmaları Enst</w:t>
      </w:r>
      <w:r w:rsidRPr="00E80477">
        <w:rPr>
          <w:rStyle w:val="None"/>
          <w:rFonts w:cs="Arial"/>
          <w:b/>
          <w:bCs/>
          <w:sz w:val="24"/>
          <w:szCs w:val="24"/>
        </w:rPr>
        <w:t>itüsü</w:t>
      </w:r>
      <w:r w:rsidRPr="00E80477">
        <w:rPr>
          <w:rStyle w:val="None"/>
          <w:rFonts w:cs="Arial"/>
          <w:sz w:val="24"/>
          <w:szCs w:val="24"/>
        </w:rPr>
        <w:t>, k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>uruluşunun 1</w:t>
      </w:r>
      <w:r w:rsidR="00A34A9D" w:rsidRPr="00E80477">
        <w:rPr>
          <w:rStyle w:val="None"/>
          <w:rFonts w:cs="Arial"/>
          <w:sz w:val="24"/>
          <w:szCs w:val="24"/>
          <w:shd w:val="clear" w:color="auto" w:fill="FFFFFF"/>
        </w:rPr>
        <w:t>1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. </w:t>
      </w:r>
      <w:r w:rsidR="00A34A9D" w:rsidRPr="00E80477">
        <w:rPr>
          <w:rStyle w:val="None"/>
          <w:rFonts w:cs="Arial"/>
          <w:sz w:val="24"/>
          <w:szCs w:val="24"/>
          <w:shd w:val="clear" w:color="auto" w:fill="FFFFFF"/>
        </w:rPr>
        <w:t>y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>ılında</w:t>
      </w:r>
      <w:r w:rsidR="00A34A9D" w:rsidRPr="00E80477">
        <w:rPr>
          <w:rStyle w:val="None"/>
          <w:rFonts w:cs="Arial"/>
          <w:sz w:val="24"/>
          <w:szCs w:val="24"/>
          <w:shd w:val="clear" w:color="auto" w:fill="FFFFFF"/>
        </w:rPr>
        <w:t>,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 </w:t>
      </w:r>
      <w:r w:rsidR="00A34A9D"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yeni bir araştırma programı başlattı. Mayıs </w:t>
      </w:r>
      <w:r w:rsidRPr="00E80477">
        <w:rPr>
          <w:rStyle w:val="None"/>
          <w:rFonts w:cs="Arial"/>
          <w:sz w:val="24"/>
          <w:szCs w:val="24"/>
        </w:rPr>
        <w:t>2013’ten bu yana</w:t>
      </w:r>
      <w:r w:rsidR="00A34A9D" w:rsidRPr="00E80477">
        <w:rPr>
          <w:rStyle w:val="None"/>
          <w:rFonts w:cs="Arial"/>
          <w:sz w:val="24"/>
          <w:szCs w:val="24"/>
        </w:rPr>
        <w:t>,</w:t>
      </w:r>
      <w:r w:rsidRPr="00E80477">
        <w:rPr>
          <w:rStyle w:val="None"/>
          <w:rFonts w:cs="Arial"/>
          <w:sz w:val="24"/>
          <w:szCs w:val="24"/>
        </w:rPr>
        <w:t xml:space="preserve"> Prof. Dr. Alâeddin Yavaşca danışmanlığında ve Sinan Sipahi koordinat</w:t>
      </w:r>
      <w:r w:rsidRPr="00E80477">
        <w:rPr>
          <w:rStyle w:val="None"/>
          <w:rFonts w:cs="Arial"/>
          <w:sz w:val="24"/>
          <w:szCs w:val="24"/>
          <w:lang w:val="sv-SE"/>
        </w:rPr>
        <w:t>ö</w:t>
      </w:r>
      <w:r w:rsidRPr="00E80477">
        <w:rPr>
          <w:rStyle w:val="None"/>
          <w:rFonts w:cs="Arial"/>
          <w:sz w:val="24"/>
          <w:szCs w:val="24"/>
        </w:rPr>
        <w:t>rlüğünd</w:t>
      </w:r>
      <w:r w:rsidR="00C03291" w:rsidRPr="00E80477">
        <w:rPr>
          <w:rStyle w:val="None"/>
          <w:rFonts w:cs="Arial"/>
          <w:sz w:val="24"/>
          <w:szCs w:val="24"/>
        </w:rPr>
        <w:t xml:space="preserve">e Pera </w:t>
      </w:r>
      <w:proofErr w:type="gramStart"/>
      <w:r w:rsidR="00C03291" w:rsidRPr="00E80477">
        <w:rPr>
          <w:rStyle w:val="None"/>
          <w:rFonts w:cs="Arial"/>
          <w:sz w:val="24"/>
          <w:szCs w:val="24"/>
        </w:rPr>
        <w:t xml:space="preserve">Müzesi’nde </w:t>
      </w:r>
      <w:r w:rsidRPr="00E80477">
        <w:rPr>
          <w:rStyle w:val="None"/>
          <w:rFonts w:cs="Arial"/>
          <w:sz w:val="24"/>
          <w:szCs w:val="24"/>
        </w:rPr>
        <w:t xml:space="preserve"> </w:t>
      </w:r>
      <w:r w:rsidR="00A34A9D" w:rsidRPr="00E80477">
        <w:rPr>
          <w:rStyle w:val="None"/>
          <w:rFonts w:cs="Arial"/>
          <w:sz w:val="24"/>
          <w:szCs w:val="24"/>
        </w:rPr>
        <w:t>40</w:t>
      </w:r>
      <w:proofErr w:type="gramEnd"/>
      <w:r w:rsidR="00A34A9D" w:rsidRPr="00E80477">
        <w:rPr>
          <w:rStyle w:val="None"/>
          <w:rFonts w:cs="Arial"/>
          <w:sz w:val="24"/>
          <w:szCs w:val="24"/>
        </w:rPr>
        <w:t xml:space="preserve"> </w:t>
      </w:r>
      <w:r w:rsidRPr="00E80477">
        <w:rPr>
          <w:rStyle w:val="None"/>
          <w:rFonts w:cs="Arial"/>
          <w:sz w:val="24"/>
          <w:szCs w:val="24"/>
        </w:rPr>
        <w:t xml:space="preserve">Türk Müziği Konseri düzenleyen Suna ve İnan Kıraç Vakfı, müzik </w:t>
      </w:r>
      <w:r w:rsidR="00A34A9D" w:rsidRPr="00E80477">
        <w:rPr>
          <w:rStyle w:val="None"/>
          <w:rFonts w:cs="Arial"/>
          <w:sz w:val="24"/>
          <w:szCs w:val="24"/>
        </w:rPr>
        <w:t>alanına</w:t>
      </w:r>
      <w:r w:rsidRPr="00E80477">
        <w:rPr>
          <w:rStyle w:val="None"/>
          <w:rFonts w:cs="Arial"/>
          <w:sz w:val="24"/>
          <w:szCs w:val="24"/>
        </w:rPr>
        <w:t xml:space="preserve">  bilimsel </w:t>
      </w:r>
      <w:r w:rsidR="00A34A9D" w:rsidRPr="00E80477">
        <w:rPr>
          <w:rStyle w:val="None"/>
          <w:rFonts w:cs="Arial"/>
          <w:sz w:val="24"/>
          <w:szCs w:val="24"/>
        </w:rPr>
        <w:t xml:space="preserve">çalışmalarla </w:t>
      </w:r>
      <w:r w:rsidRPr="00E80477">
        <w:rPr>
          <w:rStyle w:val="None"/>
          <w:rFonts w:cs="Arial"/>
          <w:sz w:val="24"/>
          <w:szCs w:val="24"/>
        </w:rPr>
        <w:t xml:space="preserve"> </w:t>
      </w:r>
      <w:r w:rsidR="00A34A9D" w:rsidRPr="00E80477">
        <w:rPr>
          <w:rStyle w:val="None"/>
          <w:rFonts w:cs="Arial"/>
          <w:sz w:val="24"/>
          <w:szCs w:val="24"/>
        </w:rPr>
        <w:t>yeni ışıklar tut</w:t>
      </w:r>
      <w:r w:rsidR="007638DA" w:rsidRPr="00E80477">
        <w:rPr>
          <w:rStyle w:val="None"/>
          <w:rFonts w:cs="Arial"/>
          <w:sz w:val="24"/>
          <w:szCs w:val="24"/>
        </w:rPr>
        <w:t>ma</w:t>
      </w:r>
      <w:r w:rsidR="00A34A9D" w:rsidRPr="00E80477">
        <w:rPr>
          <w:rStyle w:val="None"/>
          <w:rFonts w:cs="Arial"/>
          <w:sz w:val="24"/>
          <w:szCs w:val="24"/>
        </w:rPr>
        <w:t xml:space="preserve">k amacıyla </w:t>
      </w:r>
      <w:r w:rsidRPr="00E80477">
        <w:rPr>
          <w:rStyle w:val="None"/>
          <w:rFonts w:cs="Arial"/>
          <w:sz w:val="24"/>
          <w:szCs w:val="24"/>
        </w:rPr>
        <w:t>İstanbul Araştırmaları Enstitüsü’nde</w:t>
      </w:r>
      <w:r w:rsidR="00C03291" w:rsidRPr="00E80477">
        <w:rPr>
          <w:rStyle w:val="None"/>
          <w:rFonts w:cs="Arial"/>
          <w:sz w:val="24"/>
          <w:szCs w:val="24"/>
        </w:rPr>
        <w:t>,</w:t>
      </w:r>
      <w:r w:rsidRPr="00E80477">
        <w:rPr>
          <w:rStyle w:val="None"/>
          <w:rFonts w:cs="Arial"/>
          <w:sz w:val="24"/>
          <w:szCs w:val="24"/>
        </w:rPr>
        <w:t xml:space="preserve"> </w:t>
      </w:r>
      <w:r w:rsidR="00C03291" w:rsidRPr="00E80477">
        <w:rPr>
          <w:rStyle w:val="None"/>
          <w:rFonts w:cs="Arial"/>
          <w:sz w:val="24"/>
          <w:szCs w:val="24"/>
        </w:rPr>
        <w:t>“</w:t>
      </w:r>
      <w:r w:rsidRPr="00E80477">
        <w:rPr>
          <w:rStyle w:val="None"/>
          <w:rFonts w:cs="Arial"/>
          <w:b/>
          <w:bCs/>
          <w:sz w:val="24"/>
          <w:szCs w:val="24"/>
        </w:rPr>
        <w:t>İstanbul ve Müzik</w:t>
      </w:r>
      <w:r w:rsidR="00C03291" w:rsidRPr="00E80477">
        <w:rPr>
          <w:rStyle w:val="None"/>
          <w:rFonts w:cs="Arial"/>
          <w:b/>
          <w:bCs/>
          <w:sz w:val="24"/>
          <w:szCs w:val="24"/>
        </w:rPr>
        <w:t>”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Araştırma</w:t>
      </w:r>
      <w:r w:rsidR="00C03291" w:rsidRPr="00E80477">
        <w:rPr>
          <w:rStyle w:val="None"/>
          <w:rFonts w:cs="Arial"/>
          <w:b/>
          <w:bCs/>
          <w:sz w:val="24"/>
          <w:szCs w:val="24"/>
        </w:rPr>
        <w:t xml:space="preserve"> </w:t>
      </w:r>
      <w:r w:rsidRPr="00E80477">
        <w:rPr>
          <w:rStyle w:val="None"/>
          <w:rFonts w:cs="Arial"/>
          <w:b/>
          <w:bCs/>
          <w:sz w:val="24"/>
          <w:szCs w:val="24"/>
        </w:rPr>
        <w:t>Programı</w:t>
      </w:r>
      <w:r w:rsidR="00C03291" w:rsidRPr="00E80477">
        <w:rPr>
          <w:rStyle w:val="None"/>
          <w:rFonts w:cs="Arial"/>
          <w:b/>
          <w:bCs/>
          <w:sz w:val="24"/>
          <w:szCs w:val="24"/>
        </w:rPr>
        <w:t>’nı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(İ</w:t>
      </w:r>
      <w:r w:rsidRPr="00E80477">
        <w:rPr>
          <w:rStyle w:val="None"/>
          <w:rFonts w:cs="Arial"/>
          <w:b/>
          <w:bCs/>
          <w:sz w:val="24"/>
          <w:szCs w:val="24"/>
          <w:lang w:val="de-DE"/>
        </w:rPr>
        <w:t>MAP)</w:t>
      </w:r>
      <w:r w:rsidRPr="00E80477">
        <w:rPr>
          <w:rStyle w:val="None"/>
          <w:rFonts w:cs="Arial"/>
          <w:sz w:val="24"/>
          <w:szCs w:val="24"/>
        </w:rPr>
        <w:t xml:space="preserve"> başlattı</w:t>
      </w:r>
      <w:r w:rsidRPr="00E80477">
        <w:rPr>
          <w:rStyle w:val="None"/>
          <w:rFonts w:cs="Arial"/>
          <w:sz w:val="24"/>
          <w:szCs w:val="24"/>
          <w:lang w:val="nl-NL"/>
        </w:rPr>
        <w:t>. Koordinat</w:t>
      </w:r>
      <w:r w:rsidRPr="00E80477">
        <w:rPr>
          <w:rStyle w:val="None"/>
          <w:rFonts w:cs="Arial"/>
          <w:sz w:val="24"/>
          <w:szCs w:val="24"/>
          <w:lang w:val="sv-SE"/>
        </w:rPr>
        <w:t>ö</w:t>
      </w:r>
      <w:proofErr w:type="spellStart"/>
      <w:r w:rsidRPr="00E80477">
        <w:rPr>
          <w:rStyle w:val="None"/>
          <w:rFonts w:cs="Arial"/>
          <w:sz w:val="24"/>
          <w:szCs w:val="24"/>
        </w:rPr>
        <w:t>rlüğünü</w:t>
      </w:r>
      <w:proofErr w:type="spellEnd"/>
      <w:r w:rsidRPr="00E80477">
        <w:rPr>
          <w:rStyle w:val="None"/>
          <w:rFonts w:cs="Arial"/>
          <w:sz w:val="24"/>
          <w:szCs w:val="24"/>
        </w:rPr>
        <w:t xml:space="preserve"> müzisyen ve araştırmacı </w:t>
      </w:r>
      <w:r w:rsidRPr="00E80477">
        <w:rPr>
          <w:rStyle w:val="None"/>
          <w:rFonts w:cs="Arial"/>
          <w:b/>
          <w:bCs/>
          <w:sz w:val="24"/>
          <w:szCs w:val="24"/>
        </w:rPr>
        <w:t>Derya Tü</w:t>
      </w:r>
      <w:r w:rsidRPr="00E80477">
        <w:rPr>
          <w:rStyle w:val="None"/>
          <w:rFonts w:cs="Arial"/>
          <w:b/>
          <w:bCs/>
          <w:sz w:val="24"/>
          <w:szCs w:val="24"/>
          <w:lang w:val="sv-SE"/>
        </w:rPr>
        <w:t>rkan</w:t>
      </w:r>
      <w:r w:rsidRPr="00E80477">
        <w:rPr>
          <w:rStyle w:val="None"/>
          <w:rFonts w:cs="Arial"/>
          <w:sz w:val="24"/>
          <w:szCs w:val="24"/>
        </w:rPr>
        <w:t>’ın üstlendiği programın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</w:t>
      </w:r>
      <w:r w:rsidRPr="00E80477">
        <w:rPr>
          <w:rStyle w:val="None"/>
          <w:rFonts w:cs="Arial"/>
          <w:sz w:val="24"/>
          <w:szCs w:val="24"/>
        </w:rPr>
        <w:t xml:space="preserve">İstanbul’daki müzik üretimini mercek altına alan 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ilk etkinliği, </w:t>
      </w:r>
      <w:r w:rsidRPr="00E80477">
        <w:rPr>
          <w:rStyle w:val="None"/>
          <w:rFonts w:cs="Arial"/>
          <w:b/>
          <w:bCs/>
          <w:sz w:val="24"/>
          <w:szCs w:val="24"/>
          <w:shd w:val="clear" w:color="auto" w:fill="FFFFFF"/>
          <w:lang w:val="ru-RU"/>
        </w:rPr>
        <w:t>17 Kas</w:t>
      </w:r>
      <w:r w:rsidRPr="00E80477">
        <w:rPr>
          <w:rStyle w:val="None"/>
          <w:rFonts w:cs="Arial"/>
          <w:b/>
          <w:bCs/>
          <w:sz w:val="24"/>
          <w:szCs w:val="24"/>
          <w:shd w:val="clear" w:color="auto" w:fill="FFFFFF"/>
        </w:rPr>
        <w:t xml:space="preserve">ım Cumartesi günü </w:t>
      </w:r>
      <w:r w:rsidRPr="00E80477">
        <w:rPr>
          <w:rStyle w:val="None"/>
          <w:rFonts w:cs="Arial"/>
          <w:sz w:val="24"/>
          <w:szCs w:val="24"/>
        </w:rPr>
        <w:t>alanında uzman isimlerin katılımı ile ger</w:t>
      </w:r>
      <w:r w:rsidRPr="00E80477">
        <w:rPr>
          <w:rStyle w:val="None"/>
          <w:rFonts w:cs="Arial"/>
          <w:sz w:val="24"/>
          <w:szCs w:val="24"/>
          <w:lang w:val="pt-PT"/>
        </w:rPr>
        <w:t>ç</w:t>
      </w:r>
      <w:r w:rsidRPr="00E80477">
        <w:rPr>
          <w:rStyle w:val="None"/>
          <w:rFonts w:cs="Arial"/>
          <w:sz w:val="24"/>
          <w:szCs w:val="24"/>
        </w:rPr>
        <w:t>ekleş</w:t>
      </w:r>
      <w:r w:rsidRPr="00E80477">
        <w:rPr>
          <w:rStyle w:val="None"/>
          <w:rFonts w:cs="Arial"/>
          <w:sz w:val="24"/>
          <w:szCs w:val="24"/>
          <w:lang w:val="it-IT"/>
        </w:rPr>
        <w:t xml:space="preserve">ti. </w:t>
      </w:r>
      <w:r w:rsidRPr="00E80477">
        <w:rPr>
          <w:rStyle w:val="None"/>
          <w:rFonts w:cs="Arial"/>
          <w:b/>
          <w:bCs/>
          <w:sz w:val="24"/>
          <w:szCs w:val="24"/>
        </w:rPr>
        <w:t>“İstanbul ve Müzik”</w:t>
      </w:r>
      <w:r w:rsidRPr="00E80477">
        <w:rPr>
          <w:rStyle w:val="None"/>
          <w:rFonts w:cs="Arial"/>
          <w:sz w:val="24"/>
          <w:szCs w:val="24"/>
        </w:rPr>
        <w:t xml:space="preserve"> başlıklı </w:t>
      </w:r>
      <w:r w:rsidRPr="00E80477">
        <w:rPr>
          <w:rStyle w:val="None"/>
          <w:rFonts w:cs="Arial"/>
          <w:sz w:val="24"/>
          <w:szCs w:val="24"/>
          <w:lang w:val="it-IT"/>
        </w:rPr>
        <w:t xml:space="preserve">panel, </w:t>
      </w:r>
      <w:r w:rsidRPr="00E80477">
        <w:rPr>
          <w:rStyle w:val="None"/>
          <w:rFonts w:cs="Arial"/>
          <w:b/>
          <w:bCs/>
          <w:sz w:val="24"/>
          <w:szCs w:val="24"/>
        </w:rPr>
        <w:t>Suna ve İnan Kıraç Vakfı Kültür ve Sanat İşletmesi Genel Müdürü</w:t>
      </w:r>
      <w:r w:rsidRPr="00E80477">
        <w:rPr>
          <w:rStyle w:val="None"/>
          <w:rFonts w:cs="Arial"/>
          <w:sz w:val="24"/>
          <w:szCs w:val="24"/>
        </w:rPr>
        <w:t xml:space="preserve"> </w:t>
      </w:r>
      <w:r w:rsidRPr="00E80477">
        <w:rPr>
          <w:rStyle w:val="None"/>
          <w:rFonts w:cs="Arial"/>
          <w:b/>
          <w:bCs/>
          <w:sz w:val="24"/>
          <w:szCs w:val="24"/>
        </w:rPr>
        <w:t>M. Özalp Birol, Bilim Kurulu Başkanı Prof. Dr. Baha Tanman ve İ</w:t>
      </w:r>
      <w:r w:rsidRPr="00E80477">
        <w:rPr>
          <w:rStyle w:val="None"/>
          <w:rFonts w:cs="Arial"/>
          <w:b/>
          <w:bCs/>
          <w:sz w:val="24"/>
          <w:szCs w:val="24"/>
          <w:lang w:val="nl-NL"/>
        </w:rPr>
        <w:t>MAP koordinat</w:t>
      </w:r>
      <w:r w:rsidRPr="00E80477">
        <w:rPr>
          <w:rStyle w:val="None"/>
          <w:rFonts w:cs="Arial"/>
          <w:b/>
          <w:bCs/>
          <w:sz w:val="24"/>
          <w:szCs w:val="24"/>
          <w:lang w:val="sv-SE"/>
        </w:rPr>
        <w:t>ö</w:t>
      </w:r>
      <w:r w:rsidRPr="00E80477">
        <w:rPr>
          <w:rStyle w:val="None"/>
          <w:rFonts w:cs="Arial"/>
          <w:b/>
          <w:bCs/>
          <w:sz w:val="24"/>
          <w:szCs w:val="24"/>
        </w:rPr>
        <w:t>rü Derya Tü</w:t>
      </w:r>
      <w:r w:rsidRPr="00E80477">
        <w:rPr>
          <w:rStyle w:val="None"/>
          <w:rFonts w:cs="Arial"/>
          <w:b/>
          <w:bCs/>
          <w:sz w:val="24"/>
          <w:szCs w:val="24"/>
          <w:lang w:val="sv-SE"/>
        </w:rPr>
        <w:t>rkan</w:t>
      </w:r>
      <w:r w:rsidRPr="00E80477">
        <w:rPr>
          <w:rStyle w:val="None"/>
          <w:rFonts w:cs="Arial"/>
          <w:sz w:val="24"/>
          <w:szCs w:val="24"/>
        </w:rPr>
        <w:t xml:space="preserve">’ın açılış konuşmaları ile başladı. Etkinlik, </w:t>
      </w:r>
      <w:r w:rsidRPr="00E80477">
        <w:rPr>
          <w:rStyle w:val="None"/>
          <w:rFonts w:cs="Arial"/>
          <w:b/>
          <w:bCs/>
          <w:sz w:val="24"/>
          <w:szCs w:val="24"/>
          <w:lang w:val="de-DE"/>
        </w:rPr>
        <w:t>Walter Feldman, Panagiotis</w:t>
      </w:r>
      <w:r w:rsidR="00567C41" w:rsidRPr="00E80477">
        <w:rPr>
          <w:rStyle w:val="None"/>
          <w:rFonts w:cs="Arial"/>
          <w:b/>
          <w:bCs/>
          <w:sz w:val="24"/>
          <w:szCs w:val="24"/>
          <w:lang w:val="de-DE"/>
        </w:rPr>
        <w:t xml:space="preserve"> C.</w:t>
      </w:r>
      <w:r w:rsidRPr="00E80477">
        <w:rPr>
          <w:rStyle w:val="None"/>
          <w:rFonts w:cs="Arial"/>
          <w:b/>
          <w:bCs/>
          <w:sz w:val="24"/>
          <w:szCs w:val="24"/>
          <w:lang w:val="de-DE"/>
        </w:rPr>
        <w:t xml:space="preserve"> Poulos, Emre Arac</w:t>
      </w:r>
      <w:r w:rsidRPr="00E80477">
        <w:rPr>
          <w:rStyle w:val="None"/>
          <w:rFonts w:cs="Arial"/>
          <w:b/>
          <w:bCs/>
          <w:sz w:val="24"/>
          <w:szCs w:val="24"/>
        </w:rPr>
        <w:t>ı</w:t>
      </w:r>
      <w:r w:rsidRPr="00E80477">
        <w:rPr>
          <w:rStyle w:val="None"/>
          <w:rFonts w:cs="Arial"/>
          <w:sz w:val="24"/>
          <w:szCs w:val="24"/>
        </w:rPr>
        <w:t xml:space="preserve"> ve</w:t>
      </w:r>
      <w:r w:rsidRPr="00E80477">
        <w:rPr>
          <w:rStyle w:val="None"/>
          <w:rFonts w:cs="Arial"/>
          <w:b/>
          <w:bCs/>
          <w:sz w:val="24"/>
          <w:szCs w:val="24"/>
          <w:lang w:val="de-DE"/>
        </w:rPr>
        <w:t xml:space="preserve"> Cem Behar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’ın </w:t>
      </w:r>
      <w:r w:rsidRPr="00E80477">
        <w:rPr>
          <w:rStyle w:val="None"/>
          <w:rFonts w:cs="Arial"/>
          <w:sz w:val="24"/>
          <w:szCs w:val="24"/>
        </w:rPr>
        <w:t>İstanbul’daki müzik üretimine odaklı sunumları ile devam etti. Panelin ardından ger</w:t>
      </w:r>
      <w:r w:rsidRPr="00E80477">
        <w:rPr>
          <w:rStyle w:val="None"/>
          <w:rFonts w:cs="Arial"/>
          <w:sz w:val="24"/>
          <w:szCs w:val="24"/>
          <w:lang w:val="pt-PT"/>
        </w:rPr>
        <w:t>ç</w:t>
      </w:r>
      <w:r w:rsidRPr="00E80477">
        <w:rPr>
          <w:rStyle w:val="None"/>
          <w:rFonts w:cs="Arial"/>
          <w:sz w:val="24"/>
          <w:szCs w:val="24"/>
        </w:rPr>
        <w:t>ekleşen konserde ses sanatçıları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Atakan Ak</w:t>
      </w:r>
      <w:r w:rsidR="00567C41" w:rsidRPr="00E80477">
        <w:rPr>
          <w:rStyle w:val="None"/>
          <w:rFonts w:cs="Arial"/>
          <w:b/>
          <w:bCs/>
          <w:sz w:val="24"/>
          <w:szCs w:val="24"/>
        </w:rPr>
        <w:t>d</w:t>
      </w:r>
      <w:r w:rsidRPr="00E80477">
        <w:rPr>
          <w:rStyle w:val="None"/>
          <w:rFonts w:cs="Arial"/>
          <w:b/>
          <w:bCs/>
          <w:sz w:val="24"/>
          <w:szCs w:val="24"/>
        </w:rPr>
        <w:t>aş, Dilek Tü</w:t>
      </w:r>
      <w:r w:rsidRPr="00E80477">
        <w:rPr>
          <w:rStyle w:val="None"/>
          <w:rFonts w:cs="Arial"/>
          <w:b/>
          <w:bCs/>
          <w:sz w:val="24"/>
          <w:szCs w:val="24"/>
          <w:lang w:val="sv-SE"/>
        </w:rPr>
        <w:t xml:space="preserve">rkan, </w:t>
      </w:r>
      <w:r w:rsidRPr="00E80477">
        <w:rPr>
          <w:rStyle w:val="None"/>
          <w:rFonts w:cs="Arial"/>
          <w:b/>
          <w:bCs/>
          <w:sz w:val="24"/>
          <w:szCs w:val="24"/>
        </w:rPr>
        <w:t>İlhan Yazıcı, Murat Irkı</w:t>
      </w:r>
      <w:r w:rsidRPr="00E80477">
        <w:rPr>
          <w:rStyle w:val="None"/>
          <w:rFonts w:cs="Arial"/>
          <w:b/>
          <w:bCs/>
          <w:sz w:val="24"/>
          <w:szCs w:val="24"/>
          <w:lang w:val="it-IT"/>
        </w:rPr>
        <w:t>lata, Panagiotis Neohoritis</w:t>
      </w:r>
      <w:r w:rsidRPr="00E80477">
        <w:rPr>
          <w:rStyle w:val="None"/>
          <w:rFonts w:cs="Arial"/>
          <w:sz w:val="24"/>
          <w:szCs w:val="24"/>
        </w:rPr>
        <w:t>’e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, </w:t>
      </w:r>
      <w:r w:rsidRPr="00E80477">
        <w:rPr>
          <w:rStyle w:val="None"/>
          <w:rFonts w:cs="Arial"/>
          <w:sz w:val="24"/>
          <w:szCs w:val="24"/>
        </w:rPr>
        <w:t>ud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>î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Ara Dinkjian</w:t>
      </w:r>
      <w:r w:rsidRPr="00E80477">
        <w:rPr>
          <w:rStyle w:val="None"/>
          <w:rFonts w:cs="Arial"/>
          <w:sz w:val="24"/>
          <w:szCs w:val="24"/>
        </w:rPr>
        <w:t>, keman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>î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Cihat Aşkın</w:t>
      </w:r>
      <w:r w:rsidRPr="00E80477">
        <w:rPr>
          <w:rStyle w:val="None"/>
          <w:rFonts w:cs="Arial"/>
          <w:sz w:val="24"/>
          <w:szCs w:val="24"/>
        </w:rPr>
        <w:t>, piyanist</w:t>
      </w:r>
      <w:r w:rsidRPr="00E80477">
        <w:rPr>
          <w:rStyle w:val="None"/>
          <w:rFonts w:cs="Arial"/>
          <w:b/>
          <w:bCs/>
          <w:sz w:val="24"/>
          <w:szCs w:val="24"/>
          <w:lang w:val="de-DE"/>
        </w:rPr>
        <w:t xml:space="preserve"> Mehru Ensari</w:t>
      </w:r>
      <w:r w:rsidRPr="00E80477">
        <w:rPr>
          <w:rStyle w:val="None"/>
          <w:rFonts w:cs="Arial"/>
          <w:sz w:val="24"/>
          <w:szCs w:val="24"/>
        </w:rPr>
        <w:t>, kanun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>î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Serkan Mesut Halili, </w:t>
      </w:r>
      <w:r w:rsidRPr="00E80477">
        <w:rPr>
          <w:rStyle w:val="None"/>
          <w:rFonts w:cs="Arial"/>
          <w:sz w:val="24"/>
          <w:szCs w:val="24"/>
        </w:rPr>
        <w:t>İstanbul kemen</w:t>
      </w:r>
      <w:r w:rsidRPr="00E80477">
        <w:rPr>
          <w:rStyle w:val="None"/>
          <w:rFonts w:cs="Arial"/>
          <w:sz w:val="24"/>
          <w:szCs w:val="24"/>
          <w:lang w:val="pt-PT"/>
        </w:rPr>
        <w:t>ç</w:t>
      </w:r>
      <w:r w:rsidRPr="00E80477">
        <w:rPr>
          <w:rStyle w:val="None"/>
          <w:rFonts w:cs="Arial"/>
          <w:sz w:val="24"/>
          <w:szCs w:val="24"/>
          <w:lang w:val="it-IT"/>
        </w:rPr>
        <w:t>eci</w:t>
      </w:r>
      <w:r w:rsidR="005739B3" w:rsidRPr="00E80477">
        <w:rPr>
          <w:rStyle w:val="None"/>
          <w:rFonts w:cs="Arial"/>
          <w:sz w:val="24"/>
          <w:szCs w:val="24"/>
          <w:lang w:val="it-IT"/>
        </w:rPr>
        <w:t>leri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Sokratis Sinopoulos</w:t>
      </w:r>
      <w:r w:rsidR="005739B3" w:rsidRPr="00E80477">
        <w:rPr>
          <w:rStyle w:val="None"/>
          <w:rFonts w:cs="Arial"/>
          <w:b/>
          <w:bCs/>
          <w:sz w:val="24"/>
          <w:szCs w:val="24"/>
        </w:rPr>
        <w:t>, Derya Türkan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</w:t>
      </w:r>
      <w:r w:rsidRPr="00E80477">
        <w:rPr>
          <w:rStyle w:val="None"/>
          <w:rFonts w:cs="Arial"/>
          <w:sz w:val="24"/>
          <w:szCs w:val="24"/>
          <w:lang w:val="it-IT"/>
        </w:rPr>
        <w:t>ve perk</w:t>
      </w:r>
      <w:r w:rsidRPr="00E80477">
        <w:rPr>
          <w:rStyle w:val="None"/>
          <w:rFonts w:cs="Arial"/>
          <w:sz w:val="24"/>
          <w:szCs w:val="24"/>
        </w:rPr>
        <w:t xml:space="preserve">üsyoncu </w:t>
      </w:r>
      <w:r w:rsidRPr="00E80477">
        <w:rPr>
          <w:rStyle w:val="None"/>
          <w:rFonts w:cs="Arial"/>
          <w:b/>
          <w:bCs/>
          <w:sz w:val="24"/>
          <w:szCs w:val="24"/>
          <w:lang w:val="pt-PT"/>
        </w:rPr>
        <w:t>Zohar Fresco</w:t>
      </w:r>
      <w:r w:rsidRPr="00E80477">
        <w:rPr>
          <w:rStyle w:val="None"/>
          <w:rFonts w:cs="Arial"/>
          <w:sz w:val="24"/>
          <w:szCs w:val="24"/>
        </w:rPr>
        <w:t xml:space="preserve"> eşlik etti. </w:t>
      </w:r>
    </w:p>
    <w:p w14:paraId="26DDFF56" w14:textId="77777777" w:rsidR="007638DA" w:rsidRPr="00E80477" w:rsidRDefault="007638DA" w:rsidP="00326B93">
      <w:pPr>
        <w:pStyle w:val="Body"/>
        <w:spacing w:after="0" w:line="240" w:lineRule="auto"/>
        <w:jc w:val="both"/>
        <w:rPr>
          <w:rStyle w:val="None"/>
          <w:rFonts w:cs="Arial"/>
          <w:b/>
          <w:bCs/>
          <w:sz w:val="24"/>
          <w:szCs w:val="24"/>
        </w:rPr>
      </w:pPr>
    </w:p>
    <w:p w14:paraId="5D35F13F" w14:textId="71C4D2F5" w:rsidR="00B51320" w:rsidRPr="00E80477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b/>
          <w:bCs/>
          <w:sz w:val="24"/>
          <w:szCs w:val="24"/>
        </w:rPr>
      </w:pPr>
      <w:r w:rsidRPr="00E80477">
        <w:rPr>
          <w:rStyle w:val="None"/>
          <w:rFonts w:cs="Arial"/>
          <w:b/>
          <w:bCs/>
          <w:sz w:val="24"/>
          <w:szCs w:val="24"/>
        </w:rPr>
        <w:t xml:space="preserve">İstanbul’un </w:t>
      </w:r>
      <w:r w:rsidRPr="00E80477">
        <w:rPr>
          <w:rStyle w:val="None"/>
          <w:rFonts w:cs="Arial"/>
          <w:b/>
          <w:bCs/>
          <w:sz w:val="24"/>
          <w:szCs w:val="24"/>
          <w:lang w:val="pt-PT"/>
        </w:rPr>
        <w:t>ç</w:t>
      </w:r>
      <w:r w:rsidRPr="00E80477">
        <w:rPr>
          <w:rStyle w:val="None"/>
          <w:rFonts w:cs="Arial"/>
          <w:b/>
          <w:bCs/>
          <w:sz w:val="24"/>
          <w:szCs w:val="24"/>
        </w:rPr>
        <w:t>ok y</w:t>
      </w:r>
      <w:r w:rsidRPr="00E80477">
        <w:rPr>
          <w:rStyle w:val="None"/>
          <w:rFonts w:cs="Arial"/>
          <w:b/>
          <w:bCs/>
          <w:sz w:val="24"/>
          <w:szCs w:val="24"/>
          <w:lang w:val="sv-SE"/>
        </w:rPr>
        <w:t>ö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nlü müzik </w:t>
      </w:r>
      <w:r w:rsidR="001F7F79" w:rsidRPr="00E80477">
        <w:rPr>
          <w:rStyle w:val="None"/>
          <w:rFonts w:cs="Arial"/>
          <w:b/>
          <w:bCs/>
          <w:sz w:val="24"/>
          <w:szCs w:val="24"/>
        </w:rPr>
        <w:t xml:space="preserve">mirası </w:t>
      </w:r>
      <w:r w:rsidRPr="00E80477">
        <w:rPr>
          <w:rStyle w:val="None"/>
          <w:rFonts w:cs="Arial"/>
          <w:b/>
          <w:bCs/>
          <w:sz w:val="24"/>
          <w:szCs w:val="24"/>
        </w:rPr>
        <w:t>çeşitli etkinliklerle mercek altı</w:t>
      </w:r>
      <w:r w:rsidRPr="00E80477">
        <w:rPr>
          <w:rStyle w:val="None"/>
          <w:rFonts w:cs="Arial"/>
          <w:b/>
          <w:bCs/>
          <w:sz w:val="24"/>
          <w:szCs w:val="24"/>
          <w:lang w:val="it-IT"/>
        </w:rPr>
        <w:t>na al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ınacak </w:t>
      </w:r>
    </w:p>
    <w:p w14:paraId="00F551D4" w14:textId="3027F430" w:rsidR="007638DA" w:rsidRPr="00E80477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sz w:val="24"/>
          <w:szCs w:val="24"/>
        </w:rPr>
      </w:pPr>
      <w:proofErr w:type="gramStart"/>
      <w:r w:rsidRPr="00E80477">
        <w:rPr>
          <w:rStyle w:val="None"/>
          <w:rFonts w:cs="Arial"/>
          <w:b/>
          <w:bCs/>
          <w:sz w:val="24"/>
          <w:szCs w:val="24"/>
          <w:shd w:val="clear" w:color="auto" w:fill="FFFFFF"/>
        </w:rPr>
        <w:t>İ</w:t>
      </w:r>
      <w:r w:rsidRPr="00E80477">
        <w:rPr>
          <w:rStyle w:val="None"/>
          <w:rFonts w:cs="Arial"/>
          <w:b/>
          <w:bCs/>
          <w:sz w:val="24"/>
          <w:szCs w:val="24"/>
          <w:shd w:val="clear" w:color="auto" w:fill="FFFFFF"/>
          <w:lang w:val="de-DE"/>
        </w:rPr>
        <w:t>MAP</w:t>
      </w:r>
      <w:r w:rsidRPr="00E80477">
        <w:rPr>
          <w:rStyle w:val="None"/>
          <w:rFonts w:cs="Arial"/>
          <w:sz w:val="24"/>
          <w:szCs w:val="24"/>
        </w:rPr>
        <w:t>’</w:t>
      </w:r>
      <w:proofErr w:type="spellStart"/>
      <w:r w:rsidRPr="00E80477">
        <w:rPr>
          <w:rStyle w:val="None"/>
          <w:rFonts w:cs="Arial"/>
          <w:sz w:val="24"/>
          <w:szCs w:val="24"/>
        </w:rPr>
        <w:t>ı</w:t>
      </w:r>
      <w:r w:rsidR="007638DA" w:rsidRPr="00E80477">
        <w:rPr>
          <w:rStyle w:val="None"/>
          <w:rFonts w:cs="Arial"/>
          <w:sz w:val="24"/>
          <w:szCs w:val="24"/>
        </w:rPr>
        <w:t>n</w:t>
      </w:r>
      <w:proofErr w:type="spellEnd"/>
      <w:r w:rsidR="007638DA" w:rsidRPr="00E80477">
        <w:rPr>
          <w:rStyle w:val="None"/>
          <w:rFonts w:cs="Arial"/>
          <w:sz w:val="24"/>
          <w:szCs w:val="24"/>
        </w:rPr>
        <w:t xml:space="preserve"> kuruluşuna ilişkin çalışmaların, Suna ve İnan Kıraç Vakfı Kurucularından </w:t>
      </w:r>
      <w:r w:rsidR="007638DA" w:rsidRPr="00E80477">
        <w:rPr>
          <w:rStyle w:val="None"/>
          <w:rFonts w:cs="Arial"/>
          <w:b/>
          <w:sz w:val="24"/>
          <w:szCs w:val="24"/>
        </w:rPr>
        <w:t>İnan Kıraç</w:t>
      </w:r>
      <w:r w:rsidR="007638DA" w:rsidRPr="00E80477">
        <w:rPr>
          <w:rStyle w:val="None"/>
          <w:rFonts w:cs="Arial"/>
          <w:sz w:val="24"/>
          <w:szCs w:val="24"/>
        </w:rPr>
        <w:t xml:space="preserve">’ın öncülüğünde, 2018 yılı başında başlatıldığını söyleyen </w:t>
      </w:r>
      <w:r w:rsidR="007638DA" w:rsidRPr="00E80477">
        <w:rPr>
          <w:rStyle w:val="None"/>
          <w:rFonts w:cs="Arial"/>
          <w:b/>
          <w:bCs/>
          <w:sz w:val="24"/>
          <w:szCs w:val="24"/>
        </w:rPr>
        <w:t>Suna ve İnan Kıraç Vakfı Kültür ve Sanat İşletmesi Genel Müdürü</w:t>
      </w:r>
      <w:r w:rsidR="007638DA" w:rsidRPr="00E80477">
        <w:rPr>
          <w:rStyle w:val="None"/>
          <w:rFonts w:cs="Arial"/>
          <w:sz w:val="24"/>
          <w:szCs w:val="24"/>
        </w:rPr>
        <w:t xml:space="preserve"> </w:t>
      </w:r>
      <w:r w:rsidR="007638DA" w:rsidRPr="00E80477">
        <w:rPr>
          <w:rStyle w:val="None"/>
          <w:rFonts w:cs="Arial"/>
          <w:b/>
          <w:bCs/>
          <w:sz w:val="24"/>
          <w:szCs w:val="24"/>
        </w:rPr>
        <w:t>M. Özalp Birol</w:t>
      </w:r>
      <w:r w:rsidR="007638DA" w:rsidRPr="00E80477">
        <w:rPr>
          <w:rStyle w:val="None"/>
          <w:rFonts w:cs="Arial"/>
          <w:sz w:val="24"/>
          <w:szCs w:val="24"/>
        </w:rPr>
        <w:t xml:space="preserve">,  </w:t>
      </w:r>
      <w:r w:rsidR="00EF6D54" w:rsidRPr="00E80477">
        <w:rPr>
          <w:rStyle w:val="None"/>
          <w:rFonts w:cs="Arial"/>
          <w:sz w:val="24"/>
          <w:szCs w:val="24"/>
        </w:rPr>
        <w:t xml:space="preserve">büyük müzik insanları </w:t>
      </w:r>
      <w:r w:rsidRPr="00E80477">
        <w:rPr>
          <w:rStyle w:val="None"/>
          <w:rFonts w:cs="Arial"/>
          <w:b/>
          <w:bCs/>
          <w:sz w:val="24"/>
          <w:szCs w:val="24"/>
        </w:rPr>
        <w:t>Prof. Dr. Alâeddin Yavaşca</w:t>
      </w:r>
      <w:r w:rsidRPr="00E80477">
        <w:rPr>
          <w:rStyle w:val="None"/>
          <w:rFonts w:cs="Arial"/>
          <w:sz w:val="24"/>
          <w:szCs w:val="24"/>
        </w:rPr>
        <w:t xml:space="preserve"> ile sinekeman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>î</w:t>
      </w:r>
      <w:r w:rsidRPr="00E80477">
        <w:rPr>
          <w:rStyle w:val="None"/>
          <w:rFonts w:cs="Arial"/>
          <w:sz w:val="24"/>
          <w:szCs w:val="24"/>
        </w:rPr>
        <w:t xml:space="preserve"> </w:t>
      </w:r>
      <w:r w:rsidR="00C03291" w:rsidRPr="00E80477">
        <w:rPr>
          <w:rStyle w:val="None"/>
          <w:rFonts w:cs="Arial"/>
          <w:sz w:val="24"/>
          <w:szCs w:val="24"/>
        </w:rPr>
        <w:t xml:space="preserve">merhum </w:t>
      </w:r>
      <w:r w:rsidRPr="00E80477">
        <w:rPr>
          <w:rStyle w:val="None"/>
          <w:rFonts w:cs="Arial"/>
          <w:b/>
          <w:bCs/>
          <w:sz w:val="24"/>
          <w:szCs w:val="24"/>
        </w:rPr>
        <w:t>Nuri Duyguer</w:t>
      </w:r>
      <w:r w:rsidR="007638DA" w:rsidRPr="00E80477">
        <w:rPr>
          <w:rStyle w:val="None"/>
          <w:rFonts w:cs="Arial"/>
          <w:sz w:val="24"/>
          <w:szCs w:val="24"/>
        </w:rPr>
        <w:t xml:space="preserve"> </w:t>
      </w:r>
      <w:r w:rsidRPr="00E80477">
        <w:rPr>
          <w:rStyle w:val="None"/>
          <w:rFonts w:cs="Arial"/>
          <w:sz w:val="24"/>
          <w:szCs w:val="24"/>
        </w:rPr>
        <w:t xml:space="preserve">arşivlerinin </w:t>
      </w:r>
      <w:r w:rsidR="007638DA" w:rsidRPr="00E80477">
        <w:rPr>
          <w:rStyle w:val="None"/>
          <w:rFonts w:cs="Arial"/>
          <w:sz w:val="24"/>
          <w:szCs w:val="24"/>
        </w:rPr>
        <w:t xml:space="preserve">Suna ve İnan Kıraç Vakfı </w:t>
      </w:r>
      <w:r w:rsidR="005739B3" w:rsidRPr="00E80477">
        <w:rPr>
          <w:rStyle w:val="None"/>
          <w:rFonts w:cs="Arial"/>
          <w:sz w:val="24"/>
          <w:szCs w:val="24"/>
        </w:rPr>
        <w:t>İstanbul Araştırmaları Enstitüsü’n</w:t>
      </w:r>
      <w:r w:rsidR="007638DA" w:rsidRPr="00E80477">
        <w:rPr>
          <w:rStyle w:val="None"/>
          <w:rFonts w:cs="Arial"/>
          <w:sz w:val="24"/>
          <w:szCs w:val="24"/>
        </w:rPr>
        <w:t xml:space="preserve">ün gerçekleştireceği müzik araştırmaları açısından eşsiz kaynaklar olduğunu </w:t>
      </w:r>
      <w:r w:rsidRPr="00E80477">
        <w:rPr>
          <w:rStyle w:val="None"/>
          <w:rFonts w:cs="Arial"/>
          <w:sz w:val="24"/>
          <w:szCs w:val="24"/>
        </w:rPr>
        <w:t>vurgula</w:t>
      </w:r>
      <w:r w:rsidR="007638DA" w:rsidRPr="00E80477">
        <w:rPr>
          <w:rStyle w:val="None"/>
          <w:rFonts w:cs="Arial"/>
          <w:sz w:val="24"/>
          <w:szCs w:val="24"/>
        </w:rPr>
        <w:t>yarak</w:t>
      </w:r>
      <w:r w:rsidR="00C03291" w:rsidRPr="00E80477">
        <w:rPr>
          <w:rStyle w:val="None"/>
          <w:rFonts w:cs="Arial"/>
          <w:sz w:val="24"/>
          <w:szCs w:val="24"/>
        </w:rPr>
        <w:t>, Suna ve İnan Kıraç Vakfı’na bağışlanan</w:t>
      </w:r>
      <w:r w:rsidR="007638DA" w:rsidRPr="00E80477">
        <w:rPr>
          <w:rStyle w:val="None"/>
          <w:rFonts w:cs="Arial"/>
          <w:sz w:val="24"/>
          <w:szCs w:val="24"/>
        </w:rPr>
        <w:t xml:space="preserve"> bu </w:t>
      </w:r>
      <w:r w:rsidR="00C03291" w:rsidRPr="00E80477">
        <w:rPr>
          <w:rStyle w:val="None"/>
          <w:rFonts w:cs="Arial"/>
          <w:sz w:val="24"/>
          <w:szCs w:val="24"/>
        </w:rPr>
        <w:t xml:space="preserve">değerli </w:t>
      </w:r>
      <w:r w:rsidRPr="00E80477">
        <w:rPr>
          <w:rStyle w:val="None"/>
          <w:rFonts w:cs="Arial"/>
          <w:sz w:val="24"/>
          <w:szCs w:val="24"/>
        </w:rPr>
        <w:t xml:space="preserve">arvişlerin tasnif ve kayıt </w:t>
      </w:r>
      <w:r w:rsidR="007638DA" w:rsidRPr="00E80477">
        <w:rPr>
          <w:rStyle w:val="None"/>
          <w:rFonts w:cs="Arial"/>
          <w:sz w:val="24"/>
          <w:szCs w:val="24"/>
        </w:rPr>
        <w:t>çalışmalarının sürdüğünü</w:t>
      </w:r>
      <w:r w:rsidR="00C03291" w:rsidRPr="00E80477">
        <w:rPr>
          <w:rStyle w:val="None"/>
          <w:rFonts w:cs="Arial"/>
          <w:sz w:val="24"/>
          <w:szCs w:val="24"/>
        </w:rPr>
        <w:t>, bu alanda yapacakları nitelikli çalışmaların belli bir süre içinde yeni bağışları da getireceğini</w:t>
      </w:r>
      <w:r w:rsidRPr="00E80477">
        <w:rPr>
          <w:rStyle w:val="None"/>
          <w:rFonts w:cs="Arial"/>
          <w:sz w:val="24"/>
          <w:szCs w:val="24"/>
        </w:rPr>
        <w:t xml:space="preserve"> belirtti. </w:t>
      </w:r>
      <w:proofErr w:type="gramEnd"/>
    </w:p>
    <w:p w14:paraId="5F5BB1A3" w14:textId="77777777" w:rsidR="007638DA" w:rsidRPr="00E80477" w:rsidRDefault="007638DA" w:rsidP="00326B93">
      <w:pPr>
        <w:pStyle w:val="Body"/>
        <w:spacing w:after="0" w:line="240" w:lineRule="auto"/>
        <w:jc w:val="both"/>
        <w:rPr>
          <w:rStyle w:val="None"/>
          <w:rFonts w:cs="Arial"/>
          <w:b/>
          <w:bCs/>
          <w:sz w:val="24"/>
          <w:szCs w:val="24"/>
        </w:rPr>
      </w:pPr>
    </w:p>
    <w:p w14:paraId="7974D660" w14:textId="12DA1BE6" w:rsidR="00B51320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sz w:val="24"/>
          <w:szCs w:val="24"/>
          <w:shd w:val="clear" w:color="auto" w:fill="FFFFFF"/>
        </w:rPr>
      </w:pPr>
      <w:r w:rsidRPr="00E80477">
        <w:rPr>
          <w:rStyle w:val="None"/>
          <w:rFonts w:cs="Arial"/>
          <w:b/>
          <w:bCs/>
          <w:sz w:val="24"/>
          <w:szCs w:val="24"/>
        </w:rPr>
        <w:t xml:space="preserve">Birol, </w:t>
      </w:r>
      <w:r w:rsidRPr="00E80477">
        <w:rPr>
          <w:rStyle w:val="None"/>
          <w:rFonts w:cs="Arial"/>
          <w:b/>
          <w:sz w:val="24"/>
          <w:szCs w:val="24"/>
        </w:rPr>
        <w:t>İMAP</w:t>
      </w:r>
      <w:r w:rsidRPr="00E80477">
        <w:rPr>
          <w:rStyle w:val="None"/>
          <w:rFonts w:cs="Arial"/>
          <w:sz w:val="24"/>
          <w:szCs w:val="24"/>
        </w:rPr>
        <w:t xml:space="preserve"> kapsamında</w:t>
      </w:r>
      <w:r w:rsidRPr="00E80477">
        <w:rPr>
          <w:rStyle w:val="None"/>
          <w:rFonts w:cs="Arial"/>
          <w:b/>
          <w:bCs/>
          <w:sz w:val="24"/>
          <w:szCs w:val="24"/>
        </w:rPr>
        <w:t xml:space="preserve"> </w:t>
      </w:r>
      <w:r w:rsidRPr="00E80477">
        <w:rPr>
          <w:rStyle w:val="None"/>
          <w:rFonts w:cs="Arial"/>
          <w:sz w:val="24"/>
          <w:szCs w:val="24"/>
        </w:rPr>
        <w:t xml:space="preserve">yıl boyunca </w:t>
      </w:r>
      <w:r w:rsidRPr="00E80477">
        <w:rPr>
          <w:rStyle w:val="None"/>
          <w:rFonts w:cs="Arial"/>
          <w:sz w:val="24"/>
          <w:szCs w:val="24"/>
          <w:lang w:val="pt-PT"/>
        </w:rPr>
        <w:t>ç</w:t>
      </w:r>
      <w:r w:rsidRPr="00E80477">
        <w:rPr>
          <w:rStyle w:val="None"/>
          <w:rFonts w:cs="Arial"/>
          <w:sz w:val="24"/>
          <w:szCs w:val="24"/>
        </w:rPr>
        <w:t>eşitli sergiler, yayınlar, konserler ve s</w:t>
      </w:r>
      <w:r w:rsidRPr="00E80477">
        <w:rPr>
          <w:rStyle w:val="None"/>
          <w:rFonts w:cs="Arial"/>
          <w:sz w:val="24"/>
          <w:szCs w:val="24"/>
          <w:lang w:val="sv-SE"/>
        </w:rPr>
        <w:t>ö</w:t>
      </w:r>
      <w:r w:rsidRPr="00E80477">
        <w:rPr>
          <w:rStyle w:val="None"/>
          <w:rFonts w:cs="Arial"/>
          <w:sz w:val="24"/>
          <w:szCs w:val="24"/>
        </w:rPr>
        <w:t>zlü etkinlikler düzenleneceğini</w:t>
      </w:r>
      <w:r w:rsidR="00EF6D54" w:rsidRPr="00E80477">
        <w:rPr>
          <w:rStyle w:val="None"/>
          <w:rFonts w:cs="Arial"/>
          <w:sz w:val="24"/>
          <w:szCs w:val="24"/>
        </w:rPr>
        <w:t xml:space="preserve"> söyledi</w:t>
      </w:r>
      <w:r w:rsidRPr="00E80477">
        <w:rPr>
          <w:rStyle w:val="None"/>
          <w:rFonts w:cs="Arial"/>
          <w:sz w:val="24"/>
          <w:szCs w:val="24"/>
        </w:rPr>
        <w:t xml:space="preserve">, bu etkinlikler </w:t>
      </w:r>
      <w:proofErr w:type="gramStart"/>
      <w:r w:rsidRPr="00E80477">
        <w:rPr>
          <w:rStyle w:val="None"/>
          <w:rFonts w:cs="Arial"/>
          <w:sz w:val="24"/>
          <w:szCs w:val="24"/>
        </w:rPr>
        <w:t xml:space="preserve">ile 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 </w:t>
      </w:r>
      <w:r w:rsidR="00B44780" w:rsidRPr="00E80477">
        <w:rPr>
          <w:rStyle w:val="None"/>
          <w:rFonts w:cs="Arial"/>
          <w:sz w:val="24"/>
          <w:szCs w:val="24"/>
          <w:shd w:val="clear" w:color="auto" w:fill="FFFFFF"/>
        </w:rPr>
        <w:t>Bizans</w:t>
      </w:r>
      <w:proofErr w:type="gramEnd"/>
      <w:r w:rsidR="00B44780"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 ve Osmanlı uygarlıklarına imparatorluk başkenti olarak birinci derecede katkıda bulunmuş 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İstanbul’un </w:t>
      </w:r>
      <w:r w:rsidR="00B44780"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sahip olduğu, Anadolu, Balkanlar, Avrupa, Akdeniz, Ortadoğu gibi geniş bir coğrafyadan beslenen 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zengin müzik </w:t>
      </w:r>
      <w:r w:rsidR="00B44780"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mirasının 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>gelecek kuşaklara aktarılmasının hedeflendiğini s</w:t>
      </w:r>
      <w:r w:rsidRPr="00E80477">
        <w:rPr>
          <w:rStyle w:val="None"/>
          <w:rFonts w:cs="Arial"/>
          <w:sz w:val="24"/>
          <w:szCs w:val="24"/>
          <w:shd w:val="clear" w:color="auto" w:fill="FFFFFF"/>
          <w:lang w:val="sv-SE"/>
        </w:rPr>
        <w:t>ö</w:t>
      </w:r>
      <w:r w:rsidRPr="00E80477">
        <w:rPr>
          <w:rStyle w:val="None"/>
          <w:rFonts w:cs="Arial"/>
          <w:sz w:val="24"/>
          <w:szCs w:val="24"/>
          <w:shd w:val="clear" w:color="auto" w:fill="FFFFFF"/>
        </w:rPr>
        <w:t xml:space="preserve">zlerine ekledi.  </w:t>
      </w:r>
    </w:p>
    <w:p w14:paraId="7D420BDA" w14:textId="77777777" w:rsidR="00326B93" w:rsidRPr="00E80477" w:rsidRDefault="00326B93" w:rsidP="00326B93">
      <w:pPr>
        <w:pStyle w:val="Body"/>
        <w:spacing w:after="0" w:line="240" w:lineRule="auto"/>
        <w:jc w:val="both"/>
        <w:rPr>
          <w:rStyle w:val="None"/>
          <w:rFonts w:cs="Arial"/>
          <w:sz w:val="24"/>
          <w:szCs w:val="24"/>
        </w:rPr>
      </w:pPr>
    </w:p>
    <w:p w14:paraId="12510E93" w14:textId="77777777" w:rsidR="00B51320" w:rsidRPr="00E80477" w:rsidRDefault="00B51320" w:rsidP="00326B93">
      <w:pPr>
        <w:pStyle w:val="Body"/>
        <w:spacing w:after="0" w:line="240" w:lineRule="auto"/>
        <w:jc w:val="both"/>
        <w:rPr>
          <w:rStyle w:val="None"/>
          <w:rFonts w:cs="Arial"/>
          <w:sz w:val="12"/>
          <w:szCs w:val="12"/>
        </w:rPr>
      </w:pPr>
    </w:p>
    <w:p w14:paraId="4AA8CDE1" w14:textId="439B3D55" w:rsidR="00B51320" w:rsidRPr="00E80477" w:rsidRDefault="00F309AE" w:rsidP="00326B93">
      <w:pPr>
        <w:pStyle w:val="GvdeMetni"/>
        <w:rPr>
          <w:rStyle w:val="None"/>
          <w:rFonts w:ascii="Calibri" w:eastAsia="Calibri" w:hAnsi="Calibri" w:cs="Arial"/>
          <w:b/>
          <w:bCs/>
          <w:color w:val="78241E"/>
          <w:sz w:val="20"/>
          <w:szCs w:val="20"/>
          <w:u w:color="78241E"/>
        </w:rPr>
      </w:pPr>
      <w:r w:rsidRPr="00E80477">
        <w:rPr>
          <w:rStyle w:val="None"/>
          <w:rFonts w:ascii="Calibri" w:eastAsia="Calibri" w:hAnsi="Calibri" w:cs="Arial"/>
          <w:b/>
          <w:bCs/>
          <w:color w:val="78241E"/>
          <w:sz w:val="20"/>
          <w:szCs w:val="20"/>
          <w:u w:color="78241E"/>
        </w:rPr>
        <w:lastRenderedPageBreak/>
        <w:t xml:space="preserve">Beyoğlu Tepebaşı’ndaki İstanbul Araştırmaları </w:t>
      </w:r>
      <w:proofErr w:type="spellStart"/>
      <w:r w:rsidRPr="00E80477">
        <w:rPr>
          <w:rStyle w:val="None"/>
          <w:rFonts w:ascii="Calibri" w:eastAsia="Calibri" w:hAnsi="Calibri" w:cs="Arial"/>
          <w:b/>
          <w:bCs/>
          <w:color w:val="78241E"/>
          <w:sz w:val="20"/>
          <w:szCs w:val="20"/>
          <w:u w:color="78241E"/>
          <w:lang w:val="fr-FR"/>
        </w:rPr>
        <w:t>Enstit</w:t>
      </w:r>
      <w:r w:rsidRPr="00E80477">
        <w:rPr>
          <w:rStyle w:val="None"/>
          <w:rFonts w:ascii="Calibri" w:eastAsia="Calibri" w:hAnsi="Calibri" w:cs="Arial"/>
          <w:b/>
          <w:bCs/>
          <w:color w:val="78241E"/>
          <w:sz w:val="20"/>
          <w:szCs w:val="20"/>
          <w:u w:color="78241E"/>
        </w:rPr>
        <w:t>üsü</w:t>
      </w:r>
      <w:proofErr w:type="spellEnd"/>
      <w:r w:rsidRPr="00E80477">
        <w:rPr>
          <w:rStyle w:val="None"/>
          <w:rFonts w:ascii="Calibri" w:eastAsia="Calibri" w:hAnsi="Calibri" w:cs="Arial"/>
          <w:b/>
          <w:bCs/>
          <w:color w:val="78241E"/>
          <w:sz w:val="20"/>
          <w:szCs w:val="20"/>
          <w:u w:color="78241E"/>
        </w:rPr>
        <w:t xml:space="preserve">, Pazar günleri hariç her gün 10:00 - 19:00 saatleri arasında gezilebilir. </w:t>
      </w:r>
    </w:p>
    <w:p w14:paraId="5F8A6D49" w14:textId="77777777" w:rsidR="001F7F79" w:rsidRPr="00E80477" w:rsidRDefault="001F7F79" w:rsidP="00326B93">
      <w:pPr>
        <w:pStyle w:val="GvdeMetni"/>
        <w:rPr>
          <w:rStyle w:val="None"/>
          <w:rFonts w:ascii="Calibri" w:eastAsia="Calibri" w:hAnsi="Calibri" w:cs="Arial"/>
          <w:b/>
          <w:bCs/>
          <w:color w:val="78241E"/>
          <w:sz w:val="20"/>
          <w:szCs w:val="20"/>
          <w:u w:color="78241E"/>
        </w:rPr>
      </w:pPr>
    </w:p>
    <w:p w14:paraId="18751EE9" w14:textId="77777777" w:rsidR="00B51320" w:rsidRPr="00E80477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b/>
          <w:bCs/>
          <w:color w:val="78241E"/>
          <w:sz w:val="20"/>
          <w:szCs w:val="20"/>
          <w:u w:color="78241E"/>
        </w:rPr>
      </w:pPr>
      <w:r w:rsidRPr="00E80477">
        <w:rPr>
          <w:rStyle w:val="None"/>
          <w:rFonts w:cs="Arial"/>
          <w:b/>
          <w:bCs/>
          <w:color w:val="78241E"/>
          <w:sz w:val="20"/>
          <w:szCs w:val="20"/>
          <w:u w:color="78241E"/>
        </w:rPr>
        <w:t xml:space="preserve">İstanbul Araştırmaları </w:t>
      </w:r>
      <w:proofErr w:type="spellStart"/>
      <w:r w:rsidRPr="00E80477">
        <w:rPr>
          <w:rStyle w:val="None"/>
          <w:rFonts w:cs="Arial"/>
          <w:b/>
          <w:bCs/>
          <w:color w:val="78241E"/>
          <w:sz w:val="20"/>
          <w:szCs w:val="20"/>
          <w:u w:color="78241E"/>
          <w:lang w:val="fr-FR"/>
        </w:rPr>
        <w:t>Enstit</w:t>
      </w:r>
      <w:r w:rsidRPr="00E80477">
        <w:rPr>
          <w:rStyle w:val="None"/>
          <w:rFonts w:cs="Arial"/>
          <w:b/>
          <w:bCs/>
          <w:color w:val="78241E"/>
          <w:sz w:val="20"/>
          <w:szCs w:val="20"/>
          <w:u w:color="78241E"/>
        </w:rPr>
        <w:t>üsü</w:t>
      </w:r>
      <w:proofErr w:type="spellEnd"/>
      <w:r w:rsidRPr="00E80477">
        <w:rPr>
          <w:rStyle w:val="None"/>
          <w:rFonts w:cs="Arial"/>
          <w:b/>
          <w:bCs/>
          <w:color w:val="78241E"/>
          <w:sz w:val="20"/>
          <w:szCs w:val="20"/>
          <w:u w:color="78241E"/>
        </w:rPr>
        <w:t xml:space="preserve"> aynı zamanda bir kütüphane! Kütüphane </w:t>
      </w:r>
      <w:r w:rsidRPr="00E80477">
        <w:rPr>
          <w:rStyle w:val="None"/>
          <w:rFonts w:cs="Arial"/>
          <w:b/>
          <w:bCs/>
          <w:color w:val="78241E"/>
          <w:sz w:val="20"/>
          <w:szCs w:val="20"/>
          <w:u w:color="78241E"/>
          <w:lang w:val="pt-PT"/>
        </w:rPr>
        <w:t>ç</w:t>
      </w:r>
      <w:r w:rsidRPr="00E80477">
        <w:rPr>
          <w:rStyle w:val="None"/>
          <w:rFonts w:cs="Arial"/>
          <w:b/>
          <w:bCs/>
          <w:color w:val="78241E"/>
          <w:sz w:val="20"/>
          <w:szCs w:val="20"/>
          <w:u w:color="78241E"/>
        </w:rPr>
        <w:t>alışma saatleri hakkında ayrıntılı bilgi i</w:t>
      </w:r>
      <w:r w:rsidRPr="00E80477">
        <w:rPr>
          <w:rStyle w:val="None"/>
          <w:rFonts w:cs="Arial"/>
          <w:b/>
          <w:bCs/>
          <w:color w:val="78241E"/>
          <w:sz w:val="20"/>
          <w:szCs w:val="20"/>
          <w:u w:color="78241E"/>
          <w:lang w:val="pt-PT"/>
        </w:rPr>
        <w:t>ç</w:t>
      </w:r>
      <w:r w:rsidRPr="00E80477">
        <w:rPr>
          <w:rStyle w:val="None"/>
          <w:rFonts w:cs="Arial"/>
          <w:b/>
          <w:bCs/>
          <w:color w:val="78241E"/>
          <w:sz w:val="20"/>
          <w:szCs w:val="20"/>
          <w:u w:color="78241E"/>
        </w:rPr>
        <w:t>in web sitesini ziyaret edebilirsiniz. http://www.iae.org.tr</w:t>
      </w:r>
    </w:p>
    <w:p w14:paraId="602F8FE2" w14:textId="77777777" w:rsidR="00B51320" w:rsidRPr="00E80477" w:rsidRDefault="00B51320" w:rsidP="00326B93">
      <w:pPr>
        <w:pStyle w:val="Body"/>
        <w:spacing w:after="0" w:line="240" w:lineRule="auto"/>
        <w:jc w:val="both"/>
        <w:rPr>
          <w:rFonts w:cs="Arial"/>
          <w:sz w:val="12"/>
          <w:szCs w:val="12"/>
        </w:rPr>
      </w:pPr>
    </w:p>
    <w:p w14:paraId="1BAFB6A2" w14:textId="77777777" w:rsidR="00B51320" w:rsidRPr="00E80477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b/>
          <w:bCs/>
          <w:sz w:val="20"/>
          <w:szCs w:val="20"/>
          <w:u w:val="single"/>
        </w:rPr>
      </w:pPr>
      <w:r w:rsidRPr="00E80477">
        <w:rPr>
          <w:rStyle w:val="None"/>
          <w:rFonts w:cs="Arial"/>
          <w:b/>
          <w:bCs/>
          <w:sz w:val="20"/>
          <w:szCs w:val="20"/>
          <w:u w:val="single"/>
        </w:rPr>
        <w:t>Detaylı Bilgi:</w:t>
      </w:r>
    </w:p>
    <w:p w14:paraId="3EFE1D0C" w14:textId="77777777" w:rsidR="00B51320" w:rsidRPr="00E80477" w:rsidRDefault="00F309AE" w:rsidP="00326B93">
      <w:pPr>
        <w:pStyle w:val="Body"/>
        <w:spacing w:after="0" w:line="240" w:lineRule="auto"/>
        <w:jc w:val="both"/>
        <w:rPr>
          <w:rStyle w:val="None"/>
          <w:rFonts w:cs="Arial"/>
          <w:sz w:val="20"/>
          <w:szCs w:val="20"/>
        </w:rPr>
      </w:pPr>
      <w:r w:rsidRPr="00E80477">
        <w:rPr>
          <w:rStyle w:val="None"/>
          <w:rFonts w:cs="Arial"/>
          <w:sz w:val="20"/>
          <w:szCs w:val="20"/>
        </w:rPr>
        <w:t>Hilal Güntepe - Grup 7 İletiş</w:t>
      </w:r>
      <w:r w:rsidRPr="00E80477">
        <w:rPr>
          <w:rStyle w:val="None"/>
          <w:rFonts w:cs="Arial"/>
          <w:sz w:val="20"/>
          <w:szCs w:val="20"/>
          <w:lang w:val="de-DE"/>
        </w:rPr>
        <w:t>im Dan</w:t>
      </w:r>
      <w:r w:rsidRPr="00E80477">
        <w:rPr>
          <w:rStyle w:val="None"/>
          <w:rFonts w:cs="Arial"/>
          <w:sz w:val="20"/>
          <w:szCs w:val="20"/>
        </w:rPr>
        <w:t xml:space="preserve">ışmanlığı / hguntepe@grup7.com.tr  (212) 292 13 13 </w:t>
      </w:r>
    </w:p>
    <w:p w14:paraId="61291203" w14:textId="32D565CC" w:rsidR="00B51320" w:rsidRPr="00E80477" w:rsidRDefault="00F309AE" w:rsidP="00326B93">
      <w:pPr>
        <w:pStyle w:val="Body"/>
        <w:spacing w:after="0" w:line="240" w:lineRule="auto"/>
        <w:jc w:val="both"/>
        <w:rPr>
          <w:rStyle w:val="None"/>
          <w:rFonts w:eastAsia="Arial Unicode MS" w:cs="Arial"/>
          <w:b/>
          <w:bCs/>
          <w:color w:val="808080"/>
          <w:sz w:val="18"/>
          <w:szCs w:val="18"/>
          <w:u w:val="single" w:color="808080"/>
          <w:lang w:val="en-US" w:eastAsia="en-US"/>
        </w:rPr>
      </w:pPr>
      <w:r w:rsidRPr="00E80477">
        <w:rPr>
          <w:rStyle w:val="None"/>
          <w:rFonts w:cs="Arial"/>
          <w:sz w:val="20"/>
          <w:szCs w:val="20"/>
        </w:rPr>
        <w:t xml:space="preserve">Büşra Mutlu - Pera Müzesi / busra.mutlu@peramuzesi.org.tr (212) 334 09 00 </w:t>
      </w:r>
    </w:p>
    <w:p w14:paraId="7FA4F785" w14:textId="77777777" w:rsidR="00B51320" w:rsidRPr="00E80477" w:rsidRDefault="00B51320" w:rsidP="00326B93">
      <w:pPr>
        <w:pStyle w:val="Body"/>
        <w:spacing w:after="0" w:line="240" w:lineRule="auto"/>
        <w:jc w:val="both"/>
        <w:rPr>
          <w:rStyle w:val="None"/>
          <w:rFonts w:cs="Arial"/>
          <w:color w:val="808080"/>
          <w:sz w:val="18"/>
          <w:szCs w:val="18"/>
          <w:u w:val="single" w:color="808080"/>
        </w:rPr>
      </w:pPr>
    </w:p>
    <w:p w14:paraId="76B8A1DF" w14:textId="77777777" w:rsidR="00B51320" w:rsidRPr="00E80477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</w:pPr>
      <w:r w:rsidRPr="00E80477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 xml:space="preserve">İstanbul Araştırmaları </w:t>
      </w:r>
      <w:proofErr w:type="spellStart"/>
      <w:r w:rsidRPr="00E80477">
        <w:rPr>
          <w:rStyle w:val="None"/>
          <w:rFonts w:cs="Arial"/>
          <w:b/>
          <w:bCs/>
          <w:color w:val="808080"/>
          <w:sz w:val="18"/>
          <w:szCs w:val="18"/>
          <w:u w:val="single" w:color="808080"/>
          <w:lang w:val="fr-FR"/>
        </w:rPr>
        <w:t>Enstit</w:t>
      </w:r>
      <w:r w:rsidRPr="00E80477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>üsü</w:t>
      </w:r>
      <w:proofErr w:type="spellEnd"/>
      <w:r w:rsidRPr="00E80477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 xml:space="preserve"> Hakkında</w:t>
      </w:r>
    </w:p>
    <w:p w14:paraId="2426F242" w14:textId="77777777" w:rsidR="00B51320" w:rsidRPr="00E80477" w:rsidRDefault="00F309AE" w:rsidP="00326B93">
      <w:pPr>
        <w:pStyle w:val="BodyA"/>
        <w:spacing w:after="0" w:line="240" w:lineRule="auto"/>
        <w:jc w:val="both"/>
        <w:rPr>
          <w:rFonts w:cs="Arial"/>
        </w:rPr>
      </w:pP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Roma, Bizans ve Osmanlı uygarlıklarına damgasını vuran imparatorluklar başkenti İstanbul, hem onun binyıllar i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inde bi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 xml:space="preserve">imlenen "büyük kent" kimliğinin, hem de 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evresindeki farklı kültü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r co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ğrafyalarının keşfi i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it-IT"/>
        </w:rPr>
        <w:t>in at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 xml:space="preserve">ılacak adımların en uygun hareket noktası. Bu nedenle İstanbul Araştırmaları </w:t>
      </w:r>
      <w:proofErr w:type="spellStart"/>
      <w:r w:rsidRPr="00E80477">
        <w:rPr>
          <w:rStyle w:val="None"/>
          <w:rFonts w:cs="Arial"/>
          <w:color w:val="808080"/>
          <w:sz w:val="18"/>
          <w:szCs w:val="18"/>
          <w:u w:color="808080"/>
          <w:lang w:val="fr-FR"/>
        </w:rPr>
        <w:t>Enstit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üsü</w:t>
      </w:r>
      <w:proofErr w:type="spellEnd"/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 xml:space="preserve">, merkezden 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evreye doğru genişleyen uygarlık izlerini takip ederek Bizans, Osmanlı ve Cumhuriyet d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sv-SE"/>
        </w:rPr>
        <w:t>ö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nemlerini kapsayan bir süre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te kentin tarihini, kültürel yapısını ve insan profilini araştırmayı, bu ama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la projeler geliştirip desteklemeyi, ulusal ve uluslararası toplantılar, etkinlikler düzenleyerek elde ettiği sonu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ları ilgili kurumlarla paylaşmayı ve yayın yoluyla kamuoyuna ulaştırmayı hedefliyor. Enstitü bu ana hedeflerini, kendi bünyesinde oluşturduğu Bizans, Osmanlı ve Cumhuriyet Araştırmaları b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sv-SE"/>
        </w:rPr>
        <w:t>ö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 xml:space="preserve">lümlerinin 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alışma programları doğrultusunda ger</w:t>
      </w:r>
      <w:r w:rsidRPr="00E80477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E80477">
        <w:rPr>
          <w:rStyle w:val="None"/>
          <w:rFonts w:cs="Arial"/>
          <w:color w:val="808080"/>
          <w:sz w:val="18"/>
          <w:szCs w:val="18"/>
          <w:u w:color="808080"/>
        </w:rPr>
        <w:t>ekleştiriyor.</w:t>
      </w:r>
    </w:p>
    <w:sectPr w:rsidR="00B51320" w:rsidRPr="00E80477" w:rsidSect="00326B93">
      <w:headerReference w:type="default" r:id="rId7"/>
      <w:footerReference w:type="default" r:id="rId8"/>
      <w:pgSz w:w="11900" w:h="16840"/>
      <w:pgMar w:top="720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CD1DF" w14:textId="77777777" w:rsidR="00FA62CC" w:rsidRDefault="00FA62CC">
      <w:r>
        <w:separator/>
      </w:r>
    </w:p>
  </w:endnote>
  <w:endnote w:type="continuationSeparator" w:id="0">
    <w:p w14:paraId="6A4F0BBB" w14:textId="77777777" w:rsidR="00FA62CC" w:rsidRDefault="00FA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B90678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facebook.com/IstanbulArastirmalariEnstitusu</w:t>
      </w:r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FCBC5" w14:textId="77777777" w:rsidR="00FA62CC" w:rsidRDefault="00FA62CC">
      <w:r>
        <w:separator/>
      </w:r>
    </w:p>
  </w:footnote>
  <w:footnote w:type="continuationSeparator" w:id="0">
    <w:p w14:paraId="413C17BB" w14:textId="77777777" w:rsidR="00FA62CC" w:rsidRDefault="00FA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3FAF13F5" w:rsidR="00B51320" w:rsidRDefault="00B90678">
    <w:pPr>
      <w:pStyle w:val="stbilgi"/>
      <w:jc w:val="center"/>
    </w:pPr>
    <w:r>
      <w:rPr>
        <w:noProof/>
      </w:rPr>
      <w:pict w14:anchorId="5F43F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nstitusu_Horizontal_CMYK" style="width:317.25pt;height:45pt;mso-width-percent:0;mso-height-percent:0;mso-width-percent:0;mso-height-percent:0">
          <v:imagedata r:id="rId1" o:title="Enstitusu_Horizontal_CMYK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D32AB"/>
    <w:rsid w:val="001F7F79"/>
    <w:rsid w:val="00255AD8"/>
    <w:rsid w:val="00326B93"/>
    <w:rsid w:val="0048732F"/>
    <w:rsid w:val="004A719C"/>
    <w:rsid w:val="004D74DF"/>
    <w:rsid w:val="005005C7"/>
    <w:rsid w:val="00567C41"/>
    <w:rsid w:val="005739B3"/>
    <w:rsid w:val="006A694E"/>
    <w:rsid w:val="006E2439"/>
    <w:rsid w:val="006F27A9"/>
    <w:rsid w:val="007638DA"/>
    <w:rsid w:val="007A4A9C"/>
    <w:rsid w:val="00A34A9D"/>
    <w:rsid w:val="00B44780"/>
    <w:rsid w:val="00B51320"/>
    <w:rsid w:val="00B90678"/>
    <w:rsid w:val="00C03291"/>
    <w:rsid w:val="00CF198B"/>
    <w:rsid w:val="00E61BB8"/>
    <w:rsid w:val="00E7421D"/>
    <w:rsid w:val="00E80477"/>
    <w:rsid w:val="00EF6D54"/>
    <w:rsid w:val="00F309AE"/>
    <w:rsid w:val="00F627F6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Elif Uney</cp:lastModifiedBy>
  <cp:revision>9</cp:revision>
  <dcterms:created xsi:type="dcterms:W3CDTF">2018-11-20T21:07:00Z</dcterms:created>
  <dcterms:modified xsi:type="dcterms:W3CDTF">2018-11-21T15:06:00Z</dcterms:modified>
</cp:coreProperties>
</file>